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6EF2" w:rsidRDefault="00E1251B" w:rsidP="0046241C">
      <w:pPr>
        <w:pStyle w:val="Heading2"/>
      </w:pPr>
      <w:r>
        <w:t xml:space="preserve">Innspill </w:t>
      </w:r>
      <w:r w:rsidR="00B4745C">
        <w:t>om stillingsplanen</w:t>
      </w:r>
      <w:r w:rsidR="006E3BB5">
        <w:t xml:space="preserve">, </w:t>
      </w:r>
      <w:r w:rsidR="00F16EDE">
        <w:t xml:space="preserve">faggruppe </w:t>
      </w:r>
      <w:r w:rsidR="008A5669">
        <w:t xml:space="preserve">for </w:t>
      </w:r>
      <w:r w:rsidR="00F16EDE">
        <w:t>nyere historie</w:t>
      </w:r>
      <w:r w:rsidR="00B55D77">
        <w:t xml:space="preserve"> </w:t>
      </w:r>
      <w:r w:rsidR="0030366E">
        <w:t xml:space="preserve"> </w:t>
      </w:r>
    </w:p>
    <w:p w:rsidR="00F16EDE" w:rsidRDefault="00F16EDE" w:rsidP="00001D28"/>
    <w:p w:rsidR="00E1251B" w:rsidRDefault="00BE6041" w:rsidP="00E1251B">
      <w:r>
        <w:t>Vi mener f</w:t>
      </w:r>
      <w:r w:rsidR="00F16EDE">
        <w:t>orv</w:t>
      </w:r>
      <w:r w:rsidR="00B4745C">
        <w:t xml:space="preserve">altningen av historiefaget </w:t>
      </w:r>
      <w:r w:rsidR="00EC76C8">
        <w:t xml:space="preserve">på IAKH </w:t>
      </w:r>
      <w:r w:rsidR="00B4745C">
        <w:t xml:space="preserve">i </w:t>
      </w:r>
      <w:r>
        <w:t xml:space="preserve">årene fremover bør baseres på hensynet til </w:t>
      </w:r>
      <w:r w:rsidR="00F16EDE">
        <w:t>(a) undervisningsbehov og undervis</w:t>
      </w:r>
      <w:r>
        <w:t xml:space="preserve">ningsmuligheter, (b) </w:t>
      </w:r>
      <w:r w:rsidR="00F16EDE">
        <w:t>forskningsutvi</w:t>
      </w:r>
      <w:r w:rsidR="00776319">
        <w:t>kling,</w:t>
      </w:r>
      <w:r>
        <w:t xml:space="preserve"> forsknings</w:t>
      </w:r>
      <w:r w:rsidR="00F16EDE">
        <w:t xml:space="preserve">samarbeid </w:t>
      </w:r>
      <w:r w:rsidR="00776319">
        <w:t xml:space="preserve">og kreative </w:t>
      </w:r>
      <w:r w:rsidR="007324B3">
        <w:t>forskningsmiljøer</w:t>
      </w:r>
      <w:r>
        <w:t>, og (c) virksomhetens</w:t>
      </w:r>
      <w:r w:rsidR="00F16EDE">
        <w:t xml:space="preserve"> offentlige interesse og samfunnsnytte i et bredere tidsperspektiv. </w:t>
      </w:r>
      <w:r w:rsidR="00E1251B">
        <w:t xml:space="preserve">Dette </w:t>
      </w:r>
      <w:r w:rsidR="006429F6">
        <w:t xml:space="preserve">er bakgrunnen for dette </w:t>
      </w:r>
      <w:r w:rsidR="00E1251B">
        <w:t>innspill</w:t>
      </w:r>
      <w:r w:rsidR="006429F6">
        <w:t>et</w:t>
      </w:r>
      <w:r w:rsidR="00E1251B">
        <w:t xml:space="preserve"> om </w:t>
      </w:r>
      <w:r w:rsidR="0097033E">
        <w:t>stillinger</w:t>
      </w:r>
      <w:r w:rsidR="00F16EDE">
        <w:t xml:space="preserve"> som </w:t>
      </w:r>
      <w:r w:rsidR="0097033E">
        <w:t>førsteamanuenser</w:t>
      </w:r>
      <w:r w:rsidR="00C607FF">
        <w:t xml:space="preserve"> i historie ved IAKH</w:t>
      </w:r>
      <w:r w:rsidR="00A90FC4">
        <w:t>. V</w:t>
      </w:r>
      <w:r w:rsidR="006429F6">
        <w:t xml:space="preserve">år faggruppe </w:t>
      </w:r>
      <w:r>
        <w:t xml:space="preserve">vil få </w:t>
      </w:r>
      <w:r w:rsidR="006429F6">
        <w:t xml:space="preserve">flest avganger, </w:t>
      </w:r>
      <w:r>
        <w:t>og innspillet prøver å samordne</w:t>
      </w:r>
      <w:r w:rsidR="00A90FC4">
        <w:t xml:space="preserve"> noen </w:t>
      </w:r>
      <w:r>
        <w:t xml:space="preserve">av våre </w:t>
      </w:r>
      <w:r w:rsidR="00A90FC4">
        <w:t xml:space="preserve">felles synspunkter. </w:t>
      </w:r>
      <w:r>
        <w:t xml:space="preserve">Det presiseres likevel at </w:t>
      </w:r>
      <w:r w:rsidR="006429F6">
        <w:t xml:space="preserve">alle </w:t>
      </w:r>
      <w:r w:rsidR="00A90FC4">
        <w:t>enkelt</w:t>
      </w:r>
      <w:r w:rsidR="006429F6">
        <w:t>medlemmene</w:t>
      </w:r>
      <w:r w:rsidR="00A90FC4">
        <w:t xml:space="preserve"> i vår faggruppe som tidligere har sendt inn konkrete stillingsforslag, fortsatt </w:t>
      </w:r>
      <w:r>
        <w:t xml:space="preserve">vil stå </w:t>
      </w:r>
      <w:r w:rsidR="00A90FC4">
        <w:t xml:space="preserve">ved disse. </w:t>
      </w:r>
    </w:p>
    <w:p w:rsidR="00E1251B" w:rsidRDefault="00E1251B" w:rsidP="00E1251B"/>
    <w:p w:rsidR="00A90FC4" w:rsidRDefault="00BE6041" w:rsidP="00E1251B">
      <w:r>
        <w:t>Vi har t</w:t>
      </w:r>
      <w:r w:rsidR="00A90FC4">
        <w:t>re g</w:t>
      </w:r>
      <w:r w:rsidR="006429F6">
        <w:t>e</w:t>
      </w:r>
      <w:r>
        <w:t>nerelle ønsker</w:t>
      </w:r>
      <w:r w:rsidR="006429F6">
        <w:t>:</w:t>
      </w:r>
    </w:p>
    <w:p w:rsidR="00A90FC4" w:rsidRDefault="00A90FC4" w:rsidP="00E1251B">
      <w:r>
        <w:t>- Det</w:t>
      </w:r>
      <w:r w:rsidR="00E1251B">
        <w:t xml:space="preserve"> </w:t>
      </w:r>
      <w:r>
        <w:t xml:space="preserve">bør </w:t>
      </w:r>
      <w:r w:rsidR="00E1251B">
        <w:t>stilles kr</w:t>
      </w:r>
      <w:r w:rsidR="006429F6">
        <w:t xml:space="preserve">av om at søkerne skisserer konkrete </w:t>
      </w:r>
      <w:r w:rsidR="00FD15F8">
        <w:t>fremtidsplaner for</w:t>
      </w:r>
      <w:r w:rsidR="00E1251B">
        <w:t xml:space="preserve"> </w:t>
      </w:r>
      <w:r w:rsidR="00FD15F8">
        <w:t xml:space="preserve">stillingene, både </w:t>
      </w:r>
      <w:r w:rsidR="00E1251B">
        <w:t xml:space="preserve">om </w:t>
      </w:r>
      <w:r w:rsidR="00FD15F8">
        <w:t xml:space="preserve">mulige forskningsprosjekter og om </w:t>
      </w:r>
      <w:r w:rsidR="00E1251B">
        <w:t xml:space="preserve">undervisningstiltak knyttet til </w:t>
      </w:r>
      <w:r w:rsidR="00C01C3C">
        <w:t>bachelor- og masterprogram i historie</w:t>
      </w:r>
      <w:r w:rsidR="00E1251B">
        <w:t xml:space="preserve">. </w:t>
      </w:r>
    </w:p>
    <w:p w:rsidR="00E1251B" w:rsidRDefault="00A90FC4" w:rsidP="00E1251B">
      <w:r>
        <w:t xml:space="preserve">- </w:t>
      </w:r>
      <w:r w:rsidR="00E1251B">
        <w:t>Kompetanse i både norsk og transnasjonal/inte</w:t>
      </w:r>
      <w:r w:rsidR="00FD15F8">
        <w:t xml:space="preserve">rnasjonal historie skal </w:t>
      </w:r>
      <w:r w:rsidR="00E1251B">
        <w:t xml:space="preserve">kunne kreves. </w:t>
      </w:r>
    </w:p>
    <w:p w:rsidR="00E1251B" w:rsidRDefault="00A90FC4" w:rsidP="00E1251B">
      <w:r>
        <w:t xml:space="preserve">- </w:t>
      </w:r>
      <w:r w:rsidR="00E1251B">
        <w:t>Presisering av søkernes pedagogiske er</w:t>
      </w:r>
      <w:r w:rsidR="00FD15F8">
        <w:t xml:space="preserve">faring og dyktighet må tillegges betydelig vekt </w:t>
      </w:r>
      <w:r w:rsidR="006429F6">
        <w:t xml:space="preserve">også </w:t>
      </w:r>
      <w:r w:rsidR="00FD15F8">
        <w:t>i</w:t>
      </w:r>
      <w:r w:rsidR="00E1251B">
        <w:t xml:space="preserve"> </w:t>
      </w:r>
      <w:r w:rsidR="006429F6">
        <w:t xml:space="preserve">selve </w:t>
      </w:r>
      <w:r w:rsidR="00E1251B">
        <w:t>utlysningene.</w:t>
      </w:r>
    </w:p>
    <w:p w:rsidR="00B4745C" w:rsidRDefault="00B4745C" w:rsidP="00001D28"/>
    <w:p w:rsidR="00A90FC4" w:rsidRDefault="00BE6041" w:rsidP="00E1251B">
      <w:r>
        <w:t xml:space="preserve">Videre </w:t>
      </w:r>
      <w:r w:rsidR="006429F6">
        <w:t xml:space="preserve">er </w:t>
      </w:r>
      <w:r>
        <w:t xml:space="preserve">det </w:t>
      </w:r>
      <w:r w:rsidR="006429F6">
        <w:t>enighet om f</w:t>
      </w:r>
      <w:r w:rsidR="001D0D1A">
        <w:t>ølgende</w:t>
      </w:r>
      <w:r w:rsidR="00E1251B">
        <w:t xml:space="preserve"> </w:t>
      </w:r>
      <w:r w:rsidR="006429F6">
        <w:t>minimum av stillinger</w:t>
      </w:r>
      <w:r w:rsidR="001D0D1A">
        <w:t xml:space="preserve">: </w:t>
      </w:r>
    </w:p>
    <w:p w:rsidR="00A90FC4" w:rsidRDefault="00E1251B" w:rsidP="00E1251B">
      <w:r>
        <w:t xml:space="preserve">1) </w:t>
      </w:r>
      <w:r w:rsidR="00B4745C">
        <w:t xml:space="preserve">1 stilling </w:t>
      </w:r>
      <w:r w:rsidR="00FD15F8">
        <w:t xml:space="preserve">med </w:t>
      </w:r>
      <w:r w:rsidR="00A90FC4">
        <w:t>fors</w:t>
      </w:r>
      <w:r w:rsidR="006429F6">
        <w:t>k</w:t>
      </w:r>
      <w:r w:rsidR="00A90FC4">
        <w:t>er</w:t>
      </w:r>
      <w:r w:rsidR="00FD15F8">
        <w:t xml:space="preserve">kompetanse </w:t>
      </w:r>
      <w:r w:rsidR="00B4745C">
        <w:t xml:space="preserve">i nyere </w:t>
      </w:r>
      <w:r>
        <w:t>norsk historie etter ca. 180</w:t>
      </w:r>
      <w:r w:rsidR="00DD13FE">
        <w:t>0</w:t>
      </w:r>
      <w:r w:rsidR="006F5EFA">
        <w:t>.</w:t>
      </w:r>
    </w:p>
    <w:p w:rsidR="00A90FC4" w:rsidRDefault="00E1251B" w:rsidP="00E1251B">
      <w:r>
        <w:t>2)</w:t>
      </w:r>
      <w:r w:rsidR="00FD15F8">
        <w:t xml:space="preserve"> </w:t>
      </w:r>
      <w:r w:rsidR="00B4745C">
        <w:t>1 s</w:t>
      </w:r>
      <w:r w:rsidR="00C607FF">
        <w:t xml:space="preserve">tilling </w:t>
      </w:r>
      <w:r w:rsidR="00FD15F8">
        <w:t xml:space="preserve">med </w:t>
      </w:r>
      <w:r w:rsidR="00A90FC4">
        <w:t>forsker</w:t>
      </w:r>
      <w:r w:rsidR="00FD15F8">
        <w:t xml:space="preserve">kompetanse i nyere </w:t>
      </w:r>
      <w:r w:rsidR="0097033E">
        <w:t>økonom</w:t>
      </w:r>
      <w:r w:rsidR="00C607FF">
        <w:t>i</w:t>
      </w:r>
      <w:r w:rsidR="006F5EFA">
        <w:t>sk historie, ca. 175</w:t>
      </w:r>
      <w:r w:rsidR="00A90FC4">
        <w:t>0</w:t>
      </w:r>
      <w:r w:rsidR="006F5EFA">
        <w:t>-1940.</w:t>
      </w:r>
      <w:r w:rsidR="001D0D1A">
        <w:t xml:space="preserve"> </w:t>
      </w:r>
    </w:p>
    <w:p w:rsidR="00A90FC4" w:rsidRDefault="00A90FC4" w:rsidP="00E1251B"/>
    <w:p w:rsidR="00A90FC4" w:rsidRDefault="00A90FC4" w:rsidP="00E1251B">
      <w:r>
        <w:t>D</w:t>
      </w:r>
      <w:r w:rsidR="006429F6">
        <w:t>ette</w:t>
      </w:r>
      <w:r w:rsidR="001D0D1A">
        <w:t xml:space="preserve"> </w:t>
      </w:r>
      <w:r w:rsidR="00BE6041">
        <w:t>vil vi begrunne</w:t>
      </w:r>
      <w:r>
        <w:t xml:space="preserve"> slik</w:t>
      </w:r>
      <w:r w:rsidR="001D0D1A">
        <w:t>:</w:t>
      </w:r>
      <w:r>
        <w:t xml:space="preserve"> </w:t>
      </w:r>
    </w:p>
    <w:p w:rsidR="006429F6" w:rsidRDefault="006429F6" w:rsidP="00E1251B"/>
    <w:p w:rsidR="00A90FC4" w:rsidRDefault="00E1251B" w:rsidP="00E1251B">
      <w:r>
        <w:t>1)</w:t>
      </w:r>
      <w:r w:rsidR="00EE7EA9">
        <w:t xml:space="preserve"> </w:t>
      </w:r>
      <w:r w:rsidR="00225B38">
        <w:t>E</w:t>
      </w:r>
      <w:r w:rsidR="0097033E">
        <w:t>tter de fremt</w:t>
      </w:r>
      <w:r w:rsidR="001D0D1A">
        <w:t>idige avgangene i vår faggruppe</w:t>
      </w:r>
      <w:r w:rsidR="0097033E">
        <w:t xml:space="preserve"> </w:t>
      </w:r>
      <w:r w:rsidR="00225B38">
        <w:t xml:space="preserve">vil det kunne oppstå et </w:t>
      </w:r>
      <w:r w:rsidR="00FD15F8">
        <w:t xml:space="preserve">kraftig </w:t>
      </w:r>
      <w:r w:rsidR="00225B38">
        <w:t xml:space="preserve">press på undervisning og veiledning i nyere </w:t>
      </w:r>
      <w:r w:rsidR="001D0D1A">
        <w:t xml:space="preserve">norsk historie. </w:t>
      </w:r>
      <w:r w:rsidR="00BE6041">
        <w:t>Men e</w:t>
      </w:r>
      <w:r w:rsidR="001D0D1A">
        <w:t xml:space="preserve">n stilling på </w:t>
      </w:r>
      <w:r w:rsidR="00BE6041">
        <w:t xml:space="preserve">dette </w:t>
      </w:r>
      <w:r w:rsidR="00225B38">
        <w:t xml:space="preserve">området vil også </w:t>
      </w:r>
      <w:r w:rsidR="001D0D1A">
        <w:t xml:space="preserve">gi </w:t>
      </w:r>
      <w:r w:rsidR="0097033E">
        <w:t>muligheter fo</w:t>
      </w:r>
      <w:r w:rsidR="00225B38">
        <w:t xml:space="preserve">r </w:t>
      </w:r>
      <w:r w:rsidR="001D0D1A">
        <w:t>tett</w:t>
      </w:r>
      <w:r w:rsidR="00BE6041">
        <w:t>ere</w:t>
      </w:r>
      <w:r w:rsidR="001D0D1A">
        <w:t xml:space="preserve"> </w:t>
      </w:r>
      <w:r w:rsidR="00225B38">
        <w:t xml:space="preserve">faglig samarbeid, både på </w:t>
      </w:r>
      <w:bookmarkStart w:id="0" w:name="_GoBack"/>
      <w:bookmarkEnd w:id="0"/>
      <w:r w:rsidR="00225B38">
        <w:t xml:space="preserve">IAKH og UiO og </w:t>
      </w:r>
      <w:r w:rsidR="0097033E">
        <w:t xml:space="preserve">utenfor. </w:t>
      </w:r>
      <w:r w:rsidR="00EC76C8">
        <w:t xml:space="preserve">Vi må videre anta </w:t>
      </w:r>
      <w:r w:rsidR="00225B38">
        <w:t xml:space="preserve">at det </w:t>
      </w:r>
      <w:r w:rsidR="0097033E">
        <w:t xml:space="preserve">fortsatt </w:t>
      </w:r>
      <w:r w:rsidR="00225B38">
        <w:t xml:space="preserve">vil </w:t>
      </w:r>
      <w:r w:rsidR="0097033E">
        <w:t xml:space="preserve">være </w:t>
      </w:r>
      <w:r w:rsidR="00BE6041">
        <w:t xml:space="preserve">stor </w:t>
      </w:r>
      <w:r w:rsidR="0097033E">
        <w:t>etterspørsel etter</w:t>
      </w:r>
      <w:r w:rsidR="00BE6041">
        <w:t xml:space="preserve"> </w:t>
      </w:r>
      <w:r w:rsidR="00225B38">
        <w:t xml:space="preserve">historisk kompetanse i moderne </w:t>
      </w:r>
      <w:r w:rsidR="0097033E">
        <w:t>norsk historie</w:t>
      </w:r>
      <w:r w:rsidR="00BE6041">
        <w:t>,</w:t>
      </w:r>
      <w:r w:rsidR="00EC76C8">
        <w:t xml:space="preserve"> </w:t>
      </w:r>
      <w:r w:rsidR="00BE6041">
        <w:t xml:space="preserve">ikke minst i </w:t>
      </w:r>
      <w:r w:rsidR="00C607FF">
        <w:t>s</w:t>
      </w:r>
      <w:r w:rsidR="0036689E">
        <w:t>amfunnsdebatt</w:t>
      </w:r>
      <w:r w:rsidR="00BE6041">
        <w:t>en. Dette stiller</w:t>
      </w:r>
      <w:r w:rsidR="00C607FF">
        <w:t xml:space="preserve"> </w:t>
      </w:r>
      <w:r w:rsidR="0036689E">
        <w:t xml:space="preserve">særlige </w:t>
      </w:r>
      <w:r w:rsidR="00ED64F3">
        <w:t xml:space="preserve">krav til landets </w:t>
      </w:r>
      <w:r w:rsidR="00225B38">
        <w:t xml:space="preserve">største </w:t>
      </w:r>
      <w:r w:rsidR="0097033E">
        <w:t>historike</w:t>
      </w:r>
      <w:r w:rsidR="00C607FF">
        <w:t>rmiljø.</w:t>
      </w:r>
      <w:r w:rsidR="00225B38">
        <w:t xml:space="preserve"> </w:t>
      </w:r>
    </w:p>
    <w:p w:rsidR="006429F6" w:rsidRDefault="006429F6" w:rsidP="00E1251B"/>
    <w:p w:rsidR="00E1251B" w:rsidRDefault="00FD15F8" w:rsidP="00E1251B">
      <w:r>
        <w:t xml:space="preserve">2) </w:t>
      </w:r>
      <w:r w:rsidR="00E1251B">
        <w:t>Unde</w:t>
      </w:r>
      <w:r w:rsidR="00225B38">
        <w:t xml:space="preserve">rvisning og forskning i </w:t>
      </w:r>
      <w:r w:rsidR="00E1251B">
        <w:t>strukturer som ligge</w:t>
      </w:r>
      <w:r w:rsidR="00225B38">
        <w:t xml:space="preserve">r til grunn for </w:t>
      </w:r>
      <w:r w:rsidR="001D0D1A">
        <w:t>d</w:t>
      </w:r>
      <w:r w:rsidR="00225B38">
        <w:t>et moderne samfunn</w:t>
      </w:r>
      <w:r w:rsidR="001D0D1A">
        <w:t>et</w:t>
      </w:r>
      <w:r w:rsidR="00225B38">
        <w:t xml:space="preserve">, bør fortsatt </w:t>
      </w:r>
      <w:r w:rsidR="001D0D1A">
        <w:t>være et hovedfelt i</w:t>
      </w:r>
      <w:r w:rsidR="00E1251B">
        <w:t xml:space="preserve"> historiefaget. </w:t>
      </w:r>
      <w:r w:rsidR="00225B38">
        <w:t>Vi kan ikke risikere at d</w:t>
      </w:r>
      <w:r w:rsidR="00E1251B">
        <w:t>e</w:t>
      </w:r>
      <w:r w:rsidR="00225B38">
        <w:t xml:space="preserve"> kommende avgangene svekker denne </w:t>
      </w:r>
      <w:r w:rsidR="00E1251B">
        <w:t>faglige grunnmur</w:t>
      </w:r>
      <w:r w:rsidR="00225B38">
        <w:t xml:space="preserve">en, selv om feltet ikke </w:t>
      </w:r>
      <w:r w:rsidR="001D0D1A">
        <w:t>skal forstås statisk og må tilpasses nyere t</w:t>
      </w:r>
      <w:r w:rsidR="00E1251B">
        <w:t>eknologisk</w:t>
      </w:r>
      <w:r w:rsidR="00225B38">
        <w:t>e</w:t>
      </w:r>
      <w:r w:rsidR="00E1251B">
        <w:t>, demografisk</w:t>
      </w:r>
      <w:r w:rsidR="001D0D1A">
        <w:t>e</w:t>
      </w:r>
      <w:r w:rsidR="00E1251B">
        <w:t xml:space="preserve"> og geopolitisk</w:t>
      </w:r>
      <w:r w:rsidR="00225B38">
        <w:t>e endringer</w:t>
      </w:r>
      <w:r w:rsidR="001D0D1A">
        <w:t>. L</w:t>
      </w:r>
      <w:r w:rsidR="00E1251B">
        <w:t xml:space="preserve">ikevel bør ikke en </w:t>
      </w:r>
      <w:r w:rsidR="00225B38">
        <w:t xml:space="preserve">ny stilling avgrenses for strengt, slik at den </w:t>
      </w:r>
      <w:r>
        <w:t xml:space="preserve">kan favne </w:t>
      </w:r>
      <w:r w:rsidR="00A90FC4">
        <w:t xml:space="preserve">både norsk </w:t>
      </w:r>
      <w:r>
        <w:t>og internasjonal historie.</w:t>
      </w:r>
    </w:p>
    <w:p w:rsidR="00C607FF" w:rsidRDefault="00C607FF" w:rsidP="0097033E"/>
    <w:p w:rsidR="00DD13FE" w:rsidRDefault="00FD15F8" w:rsidP="00001D28">
      <w:r>
        <w:t xml:space="preserve">Endelig vil en betydelig del av faggruppen </w:t>
      </w:r>
      <w:r w:rsidR="00A90FC4">
        <w:t xml:space="preserve">kunne </w:t>
      </w:r>
      <w:r w:rsidR="00EC76C8">
        <w:t>støtte</w:t>
      </w:r>
      <w:r w:rsidR="00A90FC4">
        <w:t xml:space="preserve"> et forslag 3): </w:t>
      </w:r>
      <w:r w:rsidR="00EC76C8">
        <w:t>1</w:t>
      </w:r>
      <w:r>
        <w:t xml:space="preserve"> stilling </w:t>
      </w:r>
      <w:r w:rsidR="00A90FC4">
        <w:t>med forsker</w:t>
      </w:r>
      <w:r w:rsidR="00A90FC4">
        <w:softHyphen/>
        <w:t xml:space="preserve">kompetanse </w:t>
      </w:r>
      <w:r w:rsidR="00E1251B">
        <w:t>i moderne kulturhistorie etter ca. 1900.</w:t>
      </w:r>
      <w:r>
        <w:t xml:space="preserve"> </w:t>
      </w:r>
      <w:r w:rsidR="00C607FF">
        <w:t>Det er</w:t>
      </w:r>
      <w:r w:rsidR="00DD13FE">
        <w:t xml:space="preserve"> </w:t>
      </w:r>
      <w:r>
        <w:t xml:space="preserve">i dag </w:t>
      </w:r>
      <w:r w:rsidR="00C607FF">
        <w:t>økende interesse</w:t>
      </w:r>
      <w:r w:rsidR="00DD13FE">
        <w:t xml:space="preserve"> både blant studenter og i samfunnet som helhet for temaer knyttet til moderne kulturelle feno</w:t>
      </w:r>
      <w:r w:rsidR="00EE7EA9">
        <w:t xml:space="preserve">mener, </w:t>
      </w:r>
      <w:r>
        <w:t>som a</w:t>
      </w:r>
      <w:r w:rsidR="00DD13FE">
        <w:t>n</w:t>
      </w:r>
      <w:r w:rsidR="005A60AB">
        <w:t xml:space="preserve">vendelsen av historie i </w:t>
      </w:r>
      <w:r w:rsidR="00DD13FE">
        <w:t xml:space="preserve">minnekultur, </w:t>
      </w:r>
      <w:r w:rsidR="00B4745C">
        <w:t xml:space="preserve">massekultur og </w:t>
      </w:r>
      <w:r w:rsidR="00DD13FE">
        <w:t>m</w:t>
      </w:r>
      <w:r w:rsidR="00EC76C8">
        <w:t>edier</w:t>
      </w:r>
      <w:r w:rsidR="00DD13FE">
        <w:t xml:space="preserve">, </w:t>
      </w:r>
      <w:r w:rsidR="001D0D1A">
        <w:t xml:space="preserve">lærdomshistorie og </w:t>
      </w:r>
      <w:r w:rsidR="005A60AB">
        <w:lastRenderedPageBreak/>
        <w:t>kulturoverføring</w:t>
      </w:r>
      <w:r w:rsidR="00C607FF">
        <w:t>,</w:t>
      </w:r>
      <w:r w:rsidR="001D0D1A">
        <w:t xml:space="preserve"> og </w:t>
      </w:r>
      <w:r w:rsidR="00EC76C8">
        <w:t xml:space="preserve">det som </w:t>
      </w:r>
      <w:r w:rsidR="001D0D1A">
        <w:t xml:space="preserve">mer allment </w:t>
      </w:r>
      <w:r w:rsidR="00EC76C8">
        <w:t xml:space="preserve">kalles </w:t>
      </w:r>
      <w:r w:rsidR="005A60AB">
        <w:t>identitetspolitikk</w:t>
      </w:r>
      <w:r w:rsidR="00EC76C8">
        <w:t xml:space="preserve">. Derfor </w:t>
      </w:r>
      <w:r>
        <w:t xml:space="preserve">kan </w:t>
      </w:r>
      <w:r w:rsidR="00EC76C8">
        <w:t xml:space="preserve">det </w:t>
      </w:r>
      <w:r>
        <w:t xml:space="preserve">argumenteres for </w:t>
      </w:r>
      <w:r w:rsidR="00EC76C8">
        <w:t xml:space="preserve">å øke vår faglige kompetanse </w:t>
      </w:r>
      <w:r>
        <w:t xml:space="preserve">på slike felter, blant annet for </w:t>
      </w:r>
      <w:r w:rsidR="00C607FF">
        <w:t xml:space="preserve">skape bedre </w:t>
      </w:r>
      <w:r w:rsidR="005A60AB">
        <w:t>forståelse for</w:t>
      </w:r>
      <w:r w:rsidR="00776319">
        <w:t xml:space="preserve"> </w:t>
      </w:r>
      <w:r>
        <w:t xml:space="preserve">de historiske </w:t>
      </w:r>
      <w:r w:rsidR="00776319">
        <w:t>betingelsene for</w:t>
      </w:r>
      <w:r w:rsidR="00692D54">
        <w:t xml:space="preserve"> moderne </w:t>
      </w:r>
      <w:r w:rsidR="00776319">
        <w:t>kultu</w:t>
      </w:r>
      <w:r w:rsidR="00692D54">
        <w:t>r</w:t>
      </w:r>
      <w:r w:rsidR="00EE7EA9">
        <w:t>former</w:t>
      </w:r>
      <w:r w:rsidR="00776319">
        <w:t xml:space="preserve">. </w:t>
      </w:r>
      <w:r>
        <w:t xml:space="preserve">I </w:t>
      </w:r>
      <w:r w:rsidR="00C607FF">
        <w:t xml:space="preserve">dag </w:t>
      </w:r>
      <w:r>
        <w:t xml:space="preserve">er det </w:t>
      </w:r>
      <w:r w:rsidR="00C607FF">
        <w:t xml:space="preserve">flere </w:t>
      </w:r>
      <w:r>
        <w:t xml:space="preserve">både i </w:t>
      </w:r>
      <w:r w:rsidR="00EC76C8">
        <w:t>vår faggruppe</w:t>
      </w:r>
      <w:r>
        <w:t xml:space="preserve"> og </w:t>
      </w:r>
      <w:r w:rsidR="005A60AB">
        <w:t>på IAKH</w:t>
      </w:r>
      <w:r w:rsidR="00776319">
        <w:t xml:space="preserve"> </w:t>
      </w:r>
      <w:r>
        <w:t xml:space="preserve">for øvrig </w:t>
      </w:r>
      <w:r w:rsidR="00EE7EA9">
        <w:t xml:space="preserve">som </w:t>
      </w:r>
      <w:r w:rsidR="00C607FF">
        <w:t xml:space="preserve">arbeider med </w:t>
      </w:r>
      <w:r w:rsidR="00776319">
        <w:t>kulturhistoriske temaer</w:t>
      </w:r>
      <w:r w:rsidR="001D0D1A">
        <w:t>. E</w:t>
      </w:r>
      <w:r w:rsidR="00B4745C">
        <w:t xml:space="preserve">n ny stilling </w:t>
      </w:r>
      <w:r w:rsidR="00EC76C8">
        <w:t xml:space="preserve">vil </w:t>
      </w:r>
      <w:r w:rsidR="00A90FC4">
        <w:t xml:space="preserve">kunne </w:t>
      </w:r>
      <w:r w:rsidR="005A60AB">
        <w:t xml:space="preserve">styrke </w:t>
      </w:r>
      <w:r w:rsidR="00776319">
        <w:t xml:space="preserve">miljøer som </w:t>
      </w:r>
      <w:r w:rsidR="00EC76C8">
        <w:t xml:space="preserve">allerede </w:t>
      </w:r>
      <w:r w:rsidR="00692D54">
        <w:t xml:space="preserve">er </w:t>
      </w:r>
      <w:r w:rsidR="00EE7EA9">
        <w:t xml:space="preserve">i god </w:t>
      </w:r>
      <w:r w:rsidR="00776319">
        <w:t xml:space="preserve">utvikling. </w:t>
      </w:r>
    </w:p>
    <w:p w:rsidR="00F16EDE" w:rsidRDefault="00F16EDE" w:rsidP="00001D28"/>
    <w:p w:rsidR="00B4745C" w:rsidRDefault="00FD15F8" w:rsidP="00001D28">
      <w:r>
        <w:t xml:space="preserve">Samtidig vil hele </w:t>
      </w:r>
      <w:r w:rsidR="001D0D1A">
        <w:t>vår faggruppe</w:t>
      </w:r>
      <w:r>
        <w:t xml:space="preserve"> stille seg bak </w:t>
      </w:r>
      <w:r w:rsidR="0096296C">
        <w:t xml:space="preserve">et </w:t>
      </w:r>
      <w:r>
        <w:t>ønske</w:t>
      </w:r>
      <w:r w:rsidR="00EC76C8">
        <w:t xml:space="preserve"> om</w:t>
      </w:r>
      <w:r>
        <w:t xml:space="preserve"> at IAKH </w:t>
      </w:r>
      <w:r w:rsidR="00EC76C8">
        <w:t xml:space="preserve">fremover sørger for fortsatt </w:t>
      </w:r>
      <w:r w:rsidR="007324B3">
        <w:t xml:space="preserve">faglig sikring </w:t>
      </w:r>
      <w:r w:rsidR="008A5669">
        <w:t xml:space="preserve">så vel som fornyelse </w:t>
      </w:r>
      <w:r w:rsidR="00EC76C8">
        <w:t xml:space="preserve">på alle felter som (a) er </w:t>
      </w:r>
      <w:r w:rsidR="008A5669">
        <w:t xml:space="preserve">tilstrekkelig etterspurt blant </w:t>
      </w:r>
      <w:r w:rsidR="007324B3">
        <w:t>stu</w:t>
      </w:r>
      <w:r w:rsidR="00692D54">
        <w:t>dentene</w:t>
      </w:r>
      <w:r w:rsidR="001D0D1A">
        <w:t xml:space="preserve">, (b) er </w:t>
      </w:r>
      <w:r w:rsidR="006E3BB5">
        <w:t xml:space="preserve">godt </w:t>
      </w:r>
      <w:r w:rsidR="001D0D1A">
        <w:t xml:space="preserve">egnet </w:t>
      </w:r>
      <w:r w:rsidR="00B4745C">
        <w:t xml:space="preserve">for </w:t>
      </w:r>
      <w:r w:rsidR="008A5669">
        <w:t xml:space="preserve">faglig </w:t>
      </w:r>
      <w:r w:rsidR="007324B3">
        <w:t>samarbeid</w:t>
      </w:r>
      <w:r w:rsidR="008A5669">
        <w:t xml:space="preserve"> på IAKH, </w:t>
      </w:r>
      <w:r w:rsidR="007324B3">
        <w:t xml:space="preserve">UiO og eksternt, og (c) </w:t>
      </w:r>
      <w:r w:rsidR="00EC76C8">
        <w:t>svarer</w:t>
      </w:r>
      <w:r w:rsidR="007324B3">
        <w:t xml:space="preserve"> på samtidens behov for historiske perspektiver på aktuelle samfunnsspørsmål.</w:t>
      </w:r>
      <w:r w:rsidR="00692D54">
        <w:t xml:space="preserve"> </w:t>
      </w:r>
      <w:r w:rsidR="00EE7EA9">
        <w:t xml:space="preserve"> </w:t>
      </w:r>
      <w:r w:rsidR="00CD7D83">
        <w:t xml:space="preserve">      </w:t>
      </w:r>
      <w:r w:rsidR="00776319">
        <w:t xml:space="preserve"> </w:t>
      </w:r>
    </w:p>
    <w:sectPr w:rsidR="00B4745C" w:rsidSect="003A714A">
      <w:pgSz w:w="11906" w:h="16838"/>
      <w:pgMar w:top="1440" w:right="1080" w:bottom="1440" w:left="108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05C40" w:rsidRDefault="00205C40" w:rsidP="00205C40">
      <w:r>
        <w:separator/>
      </w:r>
    </w:p>
  </w:endnote>
  <w:endnote w:type="continuationSeparator" w:id="0">
    <w:p w:rsidR="00205C40" w:rsidRDefault="00205C40" w:rsidP="00205C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05C40" w:rsidRDefault="00205C40" w:rsidP="00205C40">
      <w:r>
        <w:separator/>
      </w:r>
    </w:p>
  </w:footnote>
  <w:footnote w:type="continuationSeparator" w:id="0">
    <w:p w:rsidR="00205C40" w:rsidRDefault="00205C40" w:rsidP="00205C4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8224EC"/>
    <w:multiLevelType w:val="multilevel"/>
    <w:tmpl w:val="4E7097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8B47763"/>
    <w:multiLevelType w:val="multilevel"/>
    <w:tmpl w:val="E8DABA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F037E23"/>
    <w:multiLevelType w:val="multilevel"/>
    <w:tmpl w:val="98CC42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6BA59D7"/>
    <w:multiLevelType w:val="multilevel"/>
    <w:tmpl w:val="CB7046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045353A"/>
    <w:multiLevelType w:val="multilevel"/>
    <w:tmpl w:val="817621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A842510"/>
    <w:multiLevelType w:val="multilevel"/>
    <w:tmpl w:val="FCE2F2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9FE5BB2"/>
    <w:multiLevelType w:val="multilevel"/>
    <w:tmpl w:val="1EE6CF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A8C2390"/>
    <w:multiLevelType w:val="multilevel"/>
    <w:tmpl w:val="E51A9A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7"/>
  </w:num>
  <w:num w:numId="3">
    <w:abstractNumId w:val="1"/>
  </w:num>
  <w:num w:numId="4">
    <w:abstractNumId w:val="4"/>
  </w:num>
  <w:num w:numId="5">
    <w:abstractNumId w:val="0"/>
  </w:num>
  <w:num w:numId="6">
    <w:abstractNumId w:val="6"/>
  </w:num>
  <w:num w:numId="7">
    <w:abstractNumId w:val="5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1498"/>
    <w:rsid w:val="00001D28"/>
    <w:rsid w:val="00020C32"/>
    <w:rsid w:val="000317B9"/>
    <w:rsid w:val="00033E7A"/>
    <w:rsid w:val="00062F00"/>
    <w:rsid w:val="00070EA9"/>
    <w:rsid w:val="0007236A"/>
    <w:rsid w:val="000B0C98"/>
    <w:rsid w:val="00191E31"/>
    <w:rsid w:val="001D0D1A"/>
    <w:rsid w:val="001F1DBF"/>
    <w:rsid w:val="001F43F4"/>
    <w:rsid w:val="00205C40"/>
    <w:rsid w:val="00225B38"/>
    <w:rsid w:val="00235332"/>
    <w:rsid w:val="00241D5D"/>
    <w:rsid w:val="002622E9"/>
    <w:rsid w:val="002B5B5F"/>
    <w:rsid w:val="002C1064"/>
    <w:rsid w:val="002D52F3"/>
    <w:rsid w:val="0030366E"/>
    <w:rsid w:val="00306952"/>
    <w:rsid w:val="003108C5"/>
    <w:rsid w:val="00330E8F"/>
    <w:rsid w:val="00346E7A"/>
    <w:rsid w:val="0036054C"/>
    <w:rsid w:val="0036689E"/>
    <w:rsid w:val="003A4D41"/>
    <w:rsid w:val="003A714A"/>
    <w:rsid w:val="003B49DE"/>
    <w:rsid w:val="003C0485"/>
    <w:rsid w:val="003E21EE"/>
    <w:rsid w:val="003F6732"/>
    <w:rsid w:val="0042349D"/>
    <w:rsid w:val="00427601"/>
    <w:rsid w:val="00454590"/>
    <w:rsid w:val="0046241C"/>
    <w:rsid w:val="00473127"/>
    <w:rsid w:val="00475EB1"/>
    <w:rsid w:val="004825B1"/>
    <w:rsid w:val="004836C2"/>
    <w:rsid w:val="004D1739"/>
    <w:rsid w:val="004E1A3B"/>
    <w:rsid w:val="004F1D77"/>
    <w:rsid w:val="005A60AB"/>
    <w:rsid w:val="005A7A44"/>
    <w:rsid w:val="005D32B8"/>
    <w:rsid w:val="005D60BB"/>
    <w:rsid w:val="005F3A43"/>
    <w:rsid w:val="005F65F0"/>
    <w:rsid w:val="006000F4"/>
    <w:rsid w:val="00603E29"/>
    <w:rsid w:val="006211E1"/>
    <w:rsid w:val="00631498"/>
    <w:rsid w:val="006429F6"/>
    <w:rsid w:val="00646416"/>
    <w:rsid w:val="00692D54"/>
    <w:rsid w:val="006E3BB5"/>
    <w:rsid w:val="006F4404"/>
    <w:rsid w:val="006F5EFA"/>
    <w:rsid w:val="00702AFD"/>
    <w:rsid w:val="007060F6"/>
    <w:rsid w:val="007324B3"/>
    <w:rsid w:val="007471D3"/>
    <w:rsid w:val="00747E95"/>
    <w:rsid w:val="007650E2"/>
    <w:rsid w:val="00766FC5"/>
    <w:rsid w:val="0077352C"/>
    <w:rsid w:val="00776319"/>
    <w:rsid w:val="007C0973"/>
    <w:rsid w:val="008039D2"/>
    <w:rsid w:val="008420ED"/>
    <w:rsid w:val="00862833"/>
    <w:rsid w:val="00895EDF"/>
    <w:rsid w:val="008A5669"/>
    <w:rsid w:val="008B231B"/>
    <w:rsid w:val="008D04AD"/>
    <w:rsid w:val="008E3EF1"/>
    <w:rsid w:val="009040F9"/>
    <w:rsid w:val="00920129"/>
    <w:rsid w:val="00945513"/>
    <w:rsid w:val="0096296C"/>
    <w:rsid w:val="0097033E"/>
    <w:rsid w:val="009913B5"/>
    <w:rsid w:val="00992EA5"/>
    <w:rsid w:val="009A32F1"/>
    <w:rsid w:val="009D181B"/>
    <w:rsid w:val="009F3522"/>
    <w:rsid w:val="00A2267E"/>
    <w:rsid w:val="00A40C81"/>
    <w:rsid w:val="00A90FC4"/>
    <w:rsid w:val="00AA39F9"/>
    <w:rsid w:val="00AC6969"/>
    <w:rsid w:val="00B24C09"/>
    <w:rsid w:val="00B36C5C"/>
    <w:rsid w:val="00B4745C"/>
    <w:rsid w:val="00B55D77"/>
    <w:rsid w:val="00B767B2"/>
    <w:rsid w:val="00BC72DA"/>
    <w:rsid w:val="00BE6041"/>
    <w:rsid w:val="00C01C3C"/>
    <w:rsid w:val="00C22CA7"/>
    <w:rsid w:val="00C23183"/>
    <w:rsid w:val="00C27525"/>
    <w:rsid w:val="00C27DD1"/>
    <w:rsid w:val="00C47D67"/>
    <w:rsid w:val="00C52F41"/>
    <w:rsid w:val="00C607FF"/>
    <w:rsid w:val="00C66EC7"/>
    <w:rsid w:val="00CC0DE5"/>
    <w:rsid w:val="00CD7D83"/>
    <w:rsid w:val="00CE2BD7"/>
    <w:rsid w:val="00D401AA"/>
    <w:rsid w:val="00D454F8"/>
    <w:rsid w:val="00D5078F"/>
    <w:rsid w:val="00D61849"/>
    <w:rsid w:val="00D73B0C"/>
    <w:rsid w:val="00DD13FE"/>
    <w:rsid w:val="00DF265D"/>
    <w:rsid w:val="00E1251B"/>
    <w:rsid w:val="00E30F0B"/>
    <w:rsid w:val="00E91B5A"/>
    <w:rsid w:val="00EA1C3D"/>
    <w:rsid w:val="00EC14F3"/>
    <w:rsid w:val="00EC223C"/>
    <w:rsid w:val="00EC6EF2"/>
    <w:rsid w:val="00EC76C8"/>
    <w:rsid w:val="00ED64F3"/>
    <w:rsid w:val="00EE7EA9"/>
    <w:rsid w:val="00F16EDE"/>
    <w:rsid w:val="00F26130"/>
    <w:rsid w:val="00F40847"/>
    <w:rsid w:val="00F50A51"/>
    <w:rsid w:val="00F730B9"/>
    <w:rsid w:val="00F917F6"/>
    <w:rsid w:val="00FB2CB3"/>
    <w:rsid w:val="00FB3142"/>
    <w:rsid w:val="00FB759B"/>
    <w:rsid w:val="00FD15F8"/>
    <w:rsid w:val="00FD209D"/>
    <w:rsid w:val="00FF7C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101DB99-A3F6-49CA-9017-60E229B2E6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nb-NO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46E7A"/>
    <w:rPr>
      <w:sz w:val="24"/>
      <w:szCs w:val="24"/>
      <w:lang w:eastAsia="nb-NO"/>
    </w:rPr>
  </w:style>
  <w:style w:type="paragraph" w:styleId="Heading1">
    <w:name w:val="heading 1"/>
    <w:basedOn w:val="Normal"/>
    <w:next w:val="Normal"/>
    <w:link w:val="Heading1Char"/>
    <w:uiPriority w:val="9"/>
    <w:qFormat/>
    <w:rsid w:val="005D60BB"/>
    <w:pPr>
      <w:keepNext/>
      <w:spacing w:before="120" w:after="120"/>
      <w:outlineLvl w:val="0"/>
    </w:pPr>
    <w:rPr>
      <w:rFonts w:eastAsia="SimSun"/>
      <w:b/>
      <w:bC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C22CA7"/>
    <w:pPr>
      <w:keepNext/>
      <w:spacing w:before="120" w:after="120"/>
      <w:outlineLvl w:val="1"/>
    </w:pPr>
    <w:rPr>
      <w:rFonts w:eastAsia="SimSun"/>
      <w:b/>
      <w:bCs/>
      <w:iCs/>
      <w:sz w:val="32"/>
      <w:szCs w:val="28"/>
    </w:rPr>
  </w:style>
  <w:style w:type="paragraph" w:styleId="Heading3">
    <w:name w:val="heading 3"/>
    <w:basedOn w:val="Normal"/>
    <w:next w:val="Normal"/>
    <w:link w:val="Heading3Char"/>
    <w:uiPriority w:val="9"/>
    <w:qFormat/>
    <w:rsid w:val="00346E7A"/>
    <w:pPr>
      <w:keepNext/>
      <w:keepLines/>
      <w:spacing w:before="120" w:after="120"/>
      <w:outlineLvl w:val="2"/>
    </w:pPr>
    <w:rPr>
      <w:rFonts w:eastAsiaTheme="majorEastAsia" w:cstheme="majorBidi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454590"/>
    <w:pPr>
      <w:spacing w:before="100" w:beforeAutospacing="1" w:after="100" w:afterAutospacing="1"/>
    </w:pPr>
    <w:rPr>
      <w:rFonts w:ascii="Arial" w:hAnsi="Arial" w:cs="Arial"/>
    </w:rPr>
  </w:style>
  <w:style w:type="character" w:customStyle="1" w:styleId="Avsntilhy1">
    <w:name w:val="Avsn til høy 1"/>
    <w:basedOn w:val="DefaultParagraphFont"/>
    <w:rsid w:val="00454590"/>
  </w:style>
  <w:style w:type="paragraph" w:customStyle="1" w:styleId="mindremargintopp">
    <w:name w:val="mindremargintopp"/>
    <w:basedOn w:val="Normal"/>
    <w:rsid w:val="00454590"/>
    <w:pPr>
      <w:spacing w:before="100" w:beforeAutospacing="1" w:after="100" w:afterAutospacing="1"/>
    </w:pPr>
    <w:rPr>
      <w:rFonts w:ascii="Arial" w:hAnsi="Arial" w:cs="Arial"/>
    </w:rPr>
  </w:style>
  <w:style w:type="paragraph" w:styleId="HTMLPreformatted">
    <w:name w:val="HTML Preformatted"/>
    <w:basedOn w:val="Normal"/>
    <w:rsid w:val="002622E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styleId="Strong">
    <w:name w:val="Strong"/>
    <w:qFormat/>
    <w:rsid w:val="00CE2BD7"/>
    <w:rPr>
      <w:b/>
      <w:bCs/>
    </w:rPr>
  </w:style>
  <w:style w:type="paragraph" w:styleId="DocumentMap">
    <w:name w:val="Document Map"/>
    <w:basedOn w:val="Normal"/>
    <w:semiHidden/>
    <w:rsid w:val="0042349D"/>
    <w:pPr>
      <w:shd w:val="clear" w:color="auto" w:fill="000080"/>
    </w:pPr>
    <w:rPr>
      <w:rFonts w:ascii="Tahoma" w:hAnsi="Tahoma" w:cs="Tahoma"/>
    </w:rPr>
  </w:style>
  <w:style w:type="character" w:customStyle="1" w:styleId="Heading1Char">
    <w:name w:val="Heading 1 Char"/>
    <w:link w:val="Heading1"/>
    <w:uiPriority w:val="9"/>
    <w:rsid w:val="005D60BB"/>
    <w:rPr>
      <w:rFonts w:eastAsia="SimSun" w:cs="Times New Roman"/>
      <w:b/>
      <w:bCs/>
      <w:kern w:val="32"/>
      <w:sz w:val="36"/>
      <w:szCs w:val="32"/>
      <w:lang w:eastAsia="nb-N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A4D41"/>
    <w:rPr>
      <w:rFonts w:ascii="Tahoma" w:hAnsi="Tahoma" w:cs="Tahoma"/>
      <w:sz w:val="16"/>
      <w:szCs w:val="16"/>
    </w:rPr>
  </w:style>
  <w:style w:type="character" w:customStyle="1" w:styleId="Heading2Char">
    <w:name w:val="Heading 2 Char"/>
    <w:link w:val="Heading2"/>
    <w:uiPriority w:val="9"/>
    <w:rsid w:val="00C22CA7"/>
    <w:rPr>
      <w:rFonts w:eastAsia="SimSun" w:cs="Times New Roman"/>
      <w:b/>
      <w:bCs/>
      <w:iCs/>
      <w:sz w:val="32"/>
      <w:szCs w:val="28"/>
      <w:lang w:eastAsia="nb-NO"/>
    </w:rPr>
  </w:style>
  <w:style w:type="character" w:customStyle="1" w:styleId="BalloonTextChar">
    <w:name w:val="Balloon Text Char"/>
    <w:link w:val="BalloonText"/>
    <w:uiPriority w:val="99"/>
    <w:semiHidden/>
    <w:rsid w:val="003A4D41"/>
    <w:rPr>
      <w:rFonts w:ascii="Tahoma" w:hAnsi="Tahoma" w:cs="Tahoma"/>
      <w:sz w:val="16"/>
      <w:szCs w:val="16"/>
      <w:lang w:eastAsia="nb-NO"/>
    </w:rPr>
  </w:style>
  <w:style w:type="character" w:customStyle="1" w:styleId="Heading3Char">
    <w:name w:val="Heading 3 Char"/>
    <w:basedOn w:val="DefaultParagraphFont"/>
    <w:link w:val="Heading3"/>
    <w:uiPriority w:val="9"/>
    <w:rsid w:val="00346E7A"/>
    <w:rPr>
      <w:rFonts w:eastAsiaTheme="majorEastAsia" w:cstheme="majorBidi"/>
      <w:b/>
      <w:bCs/>
      <w:sz w:val="24"/>
      <w:szCs w:val="24"/>
      <w:lang w:eastAsia="nb-NO"/>
    </w:rPr>
  </w:style>
  <w:style w:type="character" w:styleId="Hyperlink">
    <w:name w:val="Hyperlink"/>
    <w:basedOn w:val="DefaultParagraphFont"/>
    <w:uiPriority w:val="99"/>
    <w:semiHidden/>
    <w:unhideWhenUsed/>
    <w:rsid w:val="00001D28"/>
    <w:rPr>
      <w:strike w:val="0"/>
      <w:dstrike w:val="0"/>
      <w:color w:val="2771BB"/>
      <w:u w:val="none"/>
      <w:effect w:val="none"/>
    </w:rPr>
  </w:style>
  <w:style w:type="paragraph" w:styleId="Header">
    <w:name w:val="header"/>
    <w:basedOn w:val="Normal"/>
    <w:link w:val="HeaderChar"/>
    <w:uiPriority w:val="99"/>
    <w:unhideWhenUsed/>
    <w:rsid w:val="00205C40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05C40"/>
    <w:rPr>
      <w:sz w:val="24"/>
      <w:szCs w:val="24"/>
      <w:lang w:eastAsia="nb-NO"/>
    </w:rPr>
  </w:style>
  <w:style w:type="paragraph" w:styleId="Footer">
    <w:name w:val="footer"/>
    <w:basedOn w:val="Normal"/>
    <w:link w:val="FooterChar"/>
    <w:uiPriority w:val="99"/>
    <w:unhideWhenUsed/>
    <w:rsid w:val="00205C40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05C40"/>
    <w:rPr>
      <w:sz w:val="24"/>
      <w:szCs w:val="24"/>
      <w:lang w:eastAsia="nb-NO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6F4404"/>
  </w:style>
  <w:style w:type="character" w:customStyle="1" w:styleId="DateChar">
    <w:name w:val="Date Char"/>
    <w:basedOn w:val="DefaultParagraphFont"/>
    <w:link w:val="Date"/>
    <w:uiPriority w:val="99"/>
    <w:semiHidden/>
    <w:rsid w:val="006F4404"/>
    <w:rPr>
      <w:sz w:val="24"/>
      <w:szCs w:val="24"/>
      <w:lang w:eastAsia="nb-NO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CC0DE5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C0DE5"/>
    <w:rPr>
      <w:lang w:eastAsia="nb-NO"/>
    </w:rPr>
  </w:style>
  <w:style w:type="character" w:styleId="FootnoteReference">
    <w:name w:val="footnote reference"/>
    <w:basedOn w:val="DefaultParagraphFont"/>
    <w:uiPriority w:val="99"/>
    <w:semiHidden/>
    <w:unhideWhenUsed/>
    <w:rsid w:val="00CC0DE5"/>
    <w:rPr>
      <w:vertAlign w:val="superscript"/>
    </w:rPr>
  </w:style>
  <w:style w:type="table" w:styleId="TableGrid">
    <w:name w:val="Table Grid"/>
    <w:basedOn w:val="TableNormal"/>
    <w:uiPriority w:val="59"/>
    <w:rsid w:val="003605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153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617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76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4165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1053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15739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29672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40164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855903">
                                      <w:marLeft w:val="300"/>
                                      <w:marRight w:val="-15"/>
                                      <w:marTop w:val="0"/>
                                      <w:marBottom w:val="0"/>
                                      <w:divBdr>
                                        <w:top w:val="single" w:sz="6" w:space="11" w:color="E4E4E4"/>
                                        <w:left w:val="single" w:sz="6" w:space="11" w:color="E4E4E4"/>
                                        <w:bottom w:val="single" w:sz="6" w:space="11" w:color="E4E4E4"/>
                                        <w:right w:val="single" w:sz="6" w:space="11" w:color="E4E4E4"/>
                                      </w:divBdr>
                                      <w:divsChild>
                                        <w:div w:id="434523195">
                                          <w:marLeft w:val="-240"/>
                                          <w:marRight w:val="-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41965865">
                                              <w:marLeft w:val="0"/>
                                              <w:marRight w:val="-15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23079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847297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605984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4769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69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74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8583504">
          <w:marLeft w:val="735"/>
          <w:marRight w:val="45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B3164985.dotm</Template>
  <TotalTime>1</TotalTime>
  <Pages>1</Pages>
  <Words>549</Words>
  <Characters>2913</Characters>
  <Application>Microsoft Office Word</Application>
  <DocSecurity>4</DocSecurity>
  <Lines>24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Tittel</vt:lpstr>
      </vt:variant>
      <vt:variant>
        <vt:i4>1</vt:i4>
      </vt:variant>
    </vt:vector>
  </HeadingPairs>
  <TitlesOfParts>
    <vt:vector size="2" baseType="lpstr">
      <vt:lpstr>Forutsetninger for folkestyre i Norge og andre land i den europeiske kulturkrets, ca</vt:lpstr>
      <vt:lpstr>Forutsetninger for folkestyre i Norge og andre land i den europeiske kulturkrets, ca</vt:lpstr>
    </vt:vector>
  </TitlesOfParts>
  <Company>Universitetet i Oslo</Company>
  <LinksUpToDate>false</LinksUpToDate>
  <CharactersWithSpaces>3456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Forutsetninger for folkestyre i Norge og andre land i den europeiske kulturkrets, ca</dc:title>
  <dc:creator>HF-Bruker</dc:creator>
  <cp:lastModifiedBy>Katrine Randin</cp:lastModifiedBy>
  <cp:revision>2</cp:revision>
  <cp:lastPrinted>2017-11-06T13:27:00Z</cp:lastPrinted>
  <dcterms:created xsi:type="dcterms:W3CDTF">2017-11-10T08:24:00Z</dcterms:created>
  <dcterms:modified xsi:type="dcterms:W3CDTF">2017-11-10T08:24:00Z</dcterms:modified>
</cp:coreProperties>
</file>