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49B5D" w14:textId="77777777" w:rsidR="004B2E5C" w:rsidRDefault="004B2E5C" w:rsidP="004B2E5C">
      <w:pPr>
        <w:autoSpaceDE w:val="0"/>
        <w:autoSpaceDN w:val="0"/>
        <w:adjustRightInd w:val="0"/>
        <w:rPr>
          <w:rFonts w:ascii="Helvetica" w:hAnsi="Helvetica" w:cs="Helvetica"/>
          <w:kern w:val="0"/>
          <w:sz w:val="28"/>
          <w:szCs w:val="28"/>
          <w:lang w:val="en-GB"/>
        </w:rPr>
      </w:pPr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My areas of specialisation in theoretical linguistics include semantics, </w:t>
      </w:r>
    </w:p>
    <w:p w14:paraId="22B92EF4" w14:textId="77777777" w:rsidR="004B2E5C" w:rsidRDefault="004B2E5C" w:rsidP="004B2E5C">
      <w:pPr>
        <w:autoSpaceDE w:val="0"/>
        <w:autoSpaceDN w:val="0"/>
        <w:adjustRightInd w:val="0"/>
        <w:rPr>
          <w:rFonts w:ascii="Helvetica" w:hAnsi="Helvetica" w:cs="Helvetica"/>
          <w:kern w:val="0"/>
          <w:sz w:val="28"/>
          <w:szCs w:val="28"/>
          <w:lang w:val="en-GB"/>
        </w:rPr>
      </w:pPr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pragmatics and their interfaces, fieldwork and cross-linguistic </w:t>
      </w:r>
    </w:p>
    <w:p w14:paraId="354B1D42" w14:textId="77777777" w:rsidR="004B2E5C" w:rsidRDefault="004B2E5C" w:rsidP="004B2E5C">
      <w:pPr>
        <w:autoSpaceDE w:val="0"/>
        <w:autoSpaceDN w:val="0"/>
        <w:adjustRightInd w:val="0"/>
        <w:rPr>
          <w:rFonts w:ascii="Helvetica" w:hAnsi="Helvetica" w:cs="Helvetica"/>
          <w:kern w:val="0"/>
          <w:sz w:val="28"/>
          <w:szCs w:val="28"/>
          <w:lang w:val="en-GB"/>
        </w:rPr>
      </w:pPr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research. In addition, I specialise in body movement, specifically </w:t>
      </w:r>
      <w:proofErr w:type="gramStart"/>
      <w:r>
        <w:rPr>
          <w:rFonts w:ascii="Helvetica" w:hAnsi="Helvetica" w:cs="Helvetica"/>
          <w:kern w:val="0"/>
          <w:sz w:val="28"/>
          <w:szCs w:val="28"/>
          <w:lang w:val="en-GB"/>
        </w:rPr>
        <w:t>dance</w:t>
      </w:r>
      <w:proofErr w:type="gramEnd"/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 </w:t>
      </w:r>
    </w:p>
    <w:p w14:paraId="1DAE45EB" w14:textId="77777777" w:rsidR="004B2E5C" w:rsidRDefault="004B2E5C" w:rsidP="004B2E5C">
      <w:pPr>
        <w:autoSpaceDE w:val="0"/>
        <w:autoSpaceDN w:val="0"/>
        <w:adjustRightInd w:val="0"/>
        <w:rPr>
          <w:rFonts w:ascii="Helvetica" w:hAnsi="Helvetica" w:cs="Helvetica"/>
          <w:kern w:val="0"/>
          <w:sz w:val="28"/>
          <w:szCs w:val="28"/>
          <w:lang w:val="en-GB"/>
        </w:rPr>
      </w:pPr>
      <w:r>
        <w:rPr>
          <w:rFonts w:ascii="Helvetica" w:hAnsi="Helvetica" w:cs="Helvetica"/>
          <w:kern w:val="0"/>
          <w:sz w:val="28"/>
          <w:szCs w:val="28"/>
          <w:lang w:val="en-GB"/>
        </w:rPr>
        <w:t>and gesture in both human and non-human primates. I have co-</w:t>
      </w:r>
      <w:proofErr w:type="gramStart"/>
      <w:r>
        <w:rPr>
          <w:rFonts w:ascii="Helvetica" w:hAnsi="Helvetica" w:cs="Helvetica"/>
          <w:kern w:val="0"/>
          <w:sz w:val="28"/>
          <w:szCs w:val="28"/>
          <w:lang w:val="en-GB"/>
        </w:rPr>
        <w:t>supervised</w:t>
      </w:r>
      <w:proofErr w:type="gramEnd"/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 </w:t>
      </w:r>
    </w:p>
    <w:p w14:paraId="41BD1326" w14:textId="77777777" w:rsidR="004B2E5C" w:rsidRDefault="004B2E5C" w:rsidP="004B2E5C">
      <w:pPr>
        <w:autoSpaceDE w:val="0"/>
        <w:autoSpaceDN w:val="0"/>
        <w:adjustRightInd w:val="0"/>
        <w:rPr>
          <w:rFonts w:ascii="Helvetica" w:hAnsi="Helvetica" w:cs="Helvetica"/>
          <w:kern w:val="0"/>
          <w:sz w:val="28"/>
          <w:szCs w:val="28"/>
          <w:lang w:val="en-GB"/>
        </w:rPr>
      </w:pPr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MA theses on topics such as pronouns and binding theory, cleft sentences </w:t>
      </w:r>
    </w:p>
    <w:p w14:paraId="0D947D49" w14:textId="77777777" w:rsidR="004B2E5C" w:rsidRDefault="004B2E5C" w:rsidP="004B2E5C">
      <w:pPr>
        <w:autoSpaceDE w:val="0"/>
        <w:autoSpaceDN w:val="0"/>
        <w:adjustRightInd w:val="0"/>
        <w:rPr>
          <w:rFonts w:ascii="Helvetica" w:hAnsi="Helvetica" w:cs="Helvetica"/>
          <w:kern w:val="0"/>
          <w:sz w:val="28"/>
          <w:szCs w:val="28"/>
          <w:lang w:val="en-GB"/>
        </w:rPr>
      </w:pPr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and </w:t>
      </w:r>
      <w:proofErr w:type="spellStart"/>
      <w:r>
        <w:rPr>
          <w:rFonts w:ascii="Helvetica" w:hAnsi="Helvetica" w:cs="Helvetica"/>
          <w:kern w:val="0"/>
          <w:sz w:val="28"/>
          <w:szCs w:val="28"/>
          <w:lang w:val="en-GB"/>
        </w:rPr>
        <w:t>wh</w:t>
      </w:r>
      <w:proofErr w:type="spellEnd"/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-questions, Norwegian prepositions, and discourse relations, the </w:t>
      </w:r>
    </w:p>
    <w:p w14:paraId="14972340" w14:textId="77777777" w:rsidR="004B2E5C" w:rsidRDefault="004B2E5C" w:rsidP="004B2E5C">
      <w:pPr>
        <w:autoSpaceDE w:val="0"/>
        <w:autoSpaceDN w:val="0"/>
        <w:adjustRightInd w:val="0"/>
        <w:rPr>
          <w:rFonts w:ascii="Helvetica" w:hAnsi="Helvetica" w:cs="Helvetica"/>
          <w:kern w:val="0"/>
          <w:sz w:val="28"/>
          <w:szCs w:val="28"/>
          <w:lang w:val="en-GB"/>
        </w:rPr>
      </w:pPr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semantics of emoji, gesture meaning and </w:t>
      </w:r>
      <w:proofErr w:type="spellStart"/>
      <w:r>
        <w:rPr>
          <w:rFonts w:ascii="Helvetica" w:hAnsi="Helvetica" w:cs="Helvetica"/>
          <w:kern w:val="0"/>
          <w:sz w:val="28"/>
          <w:szCs w:val="28"/>
          <w:lang w:val="en-GB"/>
        </w:rPr>
        <w:t>iconicty</w:t>
      </w:r>
      <w:proofErr w:type="spellEnd"/>
      <w:r>
        <w:rPr>
          <w:rFonts w:ascii="Helvetica" w:hAnsi="Helvetica" w:cs="Helvetica"/>
          <w:kern w:val="0"/>
          <w:sz w:val="28"/>
          <w:szCs w:val="28"/>
          <w:lang w:val="en-GB"/>
        </w:rPr>
        <w:t xml:space="preserve"> in ape gesture meaning.</w:t>
      </w:r>
    </w:p>
    <w:p w14:paraId="306A7D4B" w14:textId="77777777" w:rsidR="00227911" w:rsidRPr="004B2E5C" w:rsidRDefault="00227911">
      <w:pPr>
        <w:rPr>
          <w:lang w:val="en-GB"/>
        </w:rPr>
      </w:pPr>
    </w:p>
    <w:sectPr w:rsidR="00227911" w:rsidRPr="004B2E5C" w:rsidSect="00E977F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5C"/>
    <w:rsid w:val="00227911"/>
    <w:rsid w:val="00435B87"/>
    <w:rsid w:val="004B2E5C"/>
    <w:rsid w:val="004E0BA9"/>
    <w:rsid w:val="00CC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374AAB"/>
  <w15:chartTrackingRefBased/>
  <w15:docId w15:val="{D8E9FD0C-14B7-E94E-B783-E032C6B8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 Roettger</dc:creator>
  <cp:keywords/>
  <dc:description/>
  <cp:lastModifiedBy>Timo Roettger</cp:lastModifiedBy>
  <cp:revision>1</cp:revision>
  <dcterms:created xsi:type="dcterms:W3CDTF">2023-11-20T10:04:00Z</dcterms:created>
  <dcterms:modified xsi:type="dcterms:W3CDTF">2023-11-20T10:04:00Z</dcterms:modified>
</cp:coreProperties>
</file>