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17" w:rsidRDefault="005C1317" w:rsidP="005C1317">
      <w:pPr>
        <w:jc w:val="center"/>
        <w:rPr>
          <w:i/>
          <w:color w:val="000000"/>
          <w:lang w:val="nb-NO"/>
        </w:rPr>
      </w:pPr>
      <w:r w:rsidRPr="00166F46">
        <w:rPr>
          <w:b/>
          <w:color w:val="000000"/>
          <w:lang w:val="nb-NO"/>
        </w:rPr>
        <w:t>Periodisk evalueringsrapport av FRA 410</w:t>
      </w:r>
      <w:r>
        <w:rPr>
          <w:b/>
          <w:color w:val="000000"/>
          <w:lang w:val="nb-NO"/>
        </w:rPr>
        <w:t>8</w:t>
      </w:r>
      <w:r w:rsidRPr="00166F46">
        <w:rPr>
          <w:b/>
          <w:color w:val="000000"/>
          <w:lang w:val="nb-NO"/>
        </w:rPr>
        <w:t xml:space="preserve"> (oversettelse</w:t>
      </w:r>
      <w:r>
        <w:rPr>
          <w:b/>
          <w:color w:val="000000"/>
          <w:lang w:val="nb-NO"/>
        </w:rPr>
        <w:t xml:space="preserve"> til A-språket</w:t>
      </w:r>
      <w:r w:rsidRPr="00166F46">
        <w:rPr>
          <w:b/>
          <w:i/>
          <w:color w:val="000000"/>
          <w:lang w:val="nb-NO"/>
        </w:rPr>
        <w:t>)</w:t>
      </w:r>
    </w:p>
    <w:p w:rsidR="005C1317" w:rsidRDefault="005C1317" w:rsidP="005C1317">
      <w:pPr>
        <w:jc w:val="center"/>
        <w:rPr>
          <w:i/>
          <w:color w:val="000000"/>
          <w:lang w:val="nb-NO"/>
        </w:rPr>
      </w:pPr>
    </w:p>
    <w:p w:rsidR="005C1317" w:rsidRDefault="005C1317" w:rsidP="005C1317">
      <w:pPr>
        <w:jc w:val="both"/>
        <w:rPr>
          <w:color w:val="000000"/>
          <w:sz w:val="24"/>
          <w:szCs w:val="24"/>
          <w:lang w:val="nb-NO"/>
        </w:rPr>
      </w:pPr>
      <w:r>
        <w:rPr>
          <w:color w:val="000000"/>
          <w:sz w:val="24"/>
          <w:szCs w:val="24"/>
          <w:lang w:val="nb-NO"/>
        </w:rPr>
        <w:t>Dette emnet i oversettelse ble fulgt av 2 MA-studenter. Den ene gikk på TRANS</w:t>
      </w:r>
      <w:r w:rsidR="00AB37BC">
        <w:rPr>
          <w:color w:val="000000"/>
          <w:sz w:val="24"/>
          <w:szCs w:val="24"/>
          <w:lang w:val="nb-NO"/>
        </w:rPr>
        <w:t>-programmet</w:t>
      </w:r>
      <w:r>
        <w:rPr>
          <w:color w:val="000000"/>
          <w:sz w:val="24"/>
          <w:szCs w:val="24"/>
          <w:lang w:val="nb-NO"/>
        </w:rPr>
        <w:t xml:space="preserve">, den andre hadde ingen bakgrunn i oversettelse. Begge deltok jevnt og aktivt på kurset. </w:t>
      </w:r>
    </w:p>
    <w:p w:rsidR="005C1317" w:rsidRDefault="005C1317" w:rsidP="005C1317">
      <w:pPr>
        <w:jc w:val="both"/>
        <w:rPr>
          <w:color w:val="000000"/>
          <w:sz w:val="24"/>
          <w:szCs w:val="24"/>
          <w:lang w:val="nb-NO"/>
        </w:rPr>
      </w:pPr>
    </w:p>
    <w:p w:rsidR="005C1317" w:rsidRDefault="005C1317" w:rsidP="005C1317">
      <w:pPr>
        <w:jc w:val="both"/>
        <w:rPr>
          <w:color w:val="000000"/>
          <w:sz w:val="24"/>
          <w:szCs w:val="24"/>
          <w:lang w:val="nb-NO"/>
        </w:rPr>
      </w:pPr>
      <w:r>
        <w:rPr>
          <w:color w:val="000000"/>
          <w:sz w:val="24"/>
          <w:szCs w:val="24"/>
          <w:lang w:val="nb-NO"/>
        </w:rPr>
        <w:t>Begge studentene fikk godkjent sine 2 kvalifiseringsoppgaver før utlevering av semesteroppgaven. Følgende karakterer ble gitt på semesteroppgaven:</w:t>
      </w:r>
    </w:p>
    <w:p w:rsidR="005C1317" w:rsidRDefault="005C1317" w:rsidP="005C1317">
      <w:pPr>
        <w:jc w:val="both"/>
        <w:rPr>
          <w:color w:val="000000"/>
          <w:sz w:val="24"/>
          <w:szCs w:val="24"/>
          <w:lang w:val="nb-NO"/>
        </w:rPr>
      </w:pPr>
      <w:r>
        <w:rPr>
          <w:color w:val="000000"/>
          <w:sz w:val="24"/>
          <w:szCs w:val="24"/>
          <w:lang w:val="nb-NO"/>
        </w:rPr>
        <w:t>A: 1</w:t>
      </w:r>
    </w:p>
    <w:p w:rsidR="005C1317" w:rsidRDefault="005C1317" w:rsidP="005C1317">
      <w:pPr>
        <w:jc w:val="both"/>
        <w:rPr>
          <w:color w:val="000000"/>
          <w:sz w:val="24"/>
          <w:szCs w:val="24"/>
          <w:lang w:val="nb-NO"/>
        </w:rPr>
      </w:pPr>
      <w:r>
        <w:rPr>
          <w:color w:val="000000"/>
          <w:sz w:val="24"/>
          <w:szCs w:val="24"/>
          <w:lang w:val="nb-NO"/>
        </w:rPr>
        <w:t>B: 1</w:t>
      </w:r>
    </w:p>
    <w:p w:rsidR="005C1317" w:rsidRDefault="005C1317" w:rsidP="005C1317">
      <w:pPr>
        <w:jc w:val="both"/>
        <w:rPr>
          <w:color w:val="000000"/>
          <w:sz w:val="24"/>
          <w:szCs w:val="24"/>
          <w:lang w:val="nb-NO"/>
        </w:rPr>
      </w:pPr>
    </w:p>
    <w:p w:rsidR="005C1317" w:rsidRDefault="005C1317" w:rsidP="005C1317">
      <w:pPr>
        <w:jc w:val="both"/>
        <w:rPr>
          <w:b/>
          <w:color w:val="000000"/>
          <w:sz w:val="24"/>
          <w:szCs w:val="24"/>
          <w:lang w:val="nb-NO"/>
        </w:rPr>
      </w:pPr>
      <w:r w:rsidRPr="00400700">
        <w:rPr>
          <w:b/>
          <w:color w:val="000000"/>
          <w:sz w:val="24"/>
          <w:szCs w:val="24"/>
          <w:lang w:val="nb-NO"/>
        </w:rPr>
        <w:t>Evaluering</w:t>
      </w:r>
    </w:p>
    <w:p w:rsidR="005C1317" w:rsidRDefault="005C1317" w:rsidP="005C1317">
      <w:pPr>
        <w:jc w:val="both"/>
        <w:rPr>
          <w:color w:val="000000"/>
          <w:sz w:val="24"/>
          <w:szCs w:val="24"/>
          <w:lang w:val="nb-NO"/>
        </w:rPr>
      </w:pPr>
      <w:r>
        <w:rPr>
          <w:color w:val="000000"/>
          <w:sz w:val="24"/>
          <w:szCs w:val="24"/>
          <w:lang w:val="nb-NO"/>
        </w:rPr>
        <w:t xml:space="preserve">Jeg gjennomførte en midtveisevaluering litt over halvveis i kurset, basert på  spørsmål jeg selv hadde utformet, som ble besvart av bare den ene av de to studentene (= 50%). Begge har imidlertid svart på </w:t>
      </w:r>
      <w:r w:rsidR="00CA4D17">
        <w:rPr>
          <w:color w:val="000000"/>
          <w:sz w:val="24"/>
          <w:szCs w:val="24"/>
          <w:lang w:val="nb-NO"/>
        </w:rPr>
        <w:t>instituttets</w:t>
      </w:r>
      <w:r>
        <w:rPr>
          <w:color w:val="000000"/>
          <w:sz w:val="24"/>
          <w:szCs w:val="24"/>
          <w:lang w:val="nb-NO"/>
        </w:rPr>
        <w:t xml:space="preserve"> nettskjemaevaluering (= 100%). Jeg tar utgangspunkt i begge evalueringene i min rapport.</w:t>
      </w:r>
    </w:p>
    <w:p w:rsidR="005C1317" w:rsidRDefault="005C1317" w:rsidP="005C1317">
      <w:pPr>
        <w:jc w:val="both"/>
        <w:rPr>
          <w:color w:val="000000"/>
          <w:sz w:val="24"/>
          <w:szCs w:val="24"/>
          <w:lang w:val="nb-NO"/>
        </w:rPr>
      </w:pPr>
    </w:p>
    <w:p w:rsidR="005C1317" w:rsidRDefault="005C1317" w:rsidP="005C1317">
      <w:pPr>
        <w:jc w:val="both"/>
        <w:rPr>
          <w:b/>
          <w:color w:val="000000"/>
          <w:sz w:val="24"/>
          <w:szCs w:val="24"/>
          <w:lang w:val="nb-NO"/>
        </w:rPr>
      </w:pPr>
      <w:r w:rsidRPr="00747705">
        <w:rPr>
          <w:b/>
          <w:color w:val="000000"/>
          <w:sz w:val="24"/>
          <w:szCs w:val="24"/>
          <w:lang w:val="nb-NO"/>
        </w:rPr>
        <w:t>1. Midtveisevaluering</w:t>
      </w:r>
    </w:p>
    <w:p w:rsidR="005C1317" w:rsidRPr="00747705" w:rsidRDefault="005C1317" w:rsidP="005C1317">
      <w:pPr>
        <w:jc w:val="both"/>
        <w:rPr>
          <w:b/>
          <w:color w:val="000000"/>
          <w:sz w:val="24"/>
          <w:szCs w:val="24"/>
          <w:lang w:val="nb-NO"/>
        </w:rPr>
      </w:pPr>
    </w:p>
    <w:p w:rsidR="005C1317" w:rsidRDefault="005C1317" w:rsidP="005C1317">
      <w:pPr>
        <w:numPr>
          <w:ilvl w:val="0"/>
          <w:numId w:val="1"/>
        </w:numPr>
        <w:jc w:val="both"/>
        <w:rPr>
          <w:b/>
          <w:color w:val="000000"/>
          <w:sz w:val="24"/>
          <w:szCs w:val="24"/>
          <w:lang w:val="nb-NO"/>
        </w:rPr>
      </w:pPr>
      <w:r w:rsidRPr="00282D6A">
        <w:rPr>
          <w:b/>
          <w:color w:val="000000"/>
          <w:sz w:val="24"/>
          <w:szCs w:val="24"/>
          <w:lang w:val="nb-NO"/>
        </w:rPr>
        <w:t>Er det noe ved underv</w:t>
      </w:r>
      <w:r>
        <w:rPr>
          <w:b/>
          <w:color w:val="000000"/>
          <w:sz w:val="24"/>
          <w:szCs w:val="24"/>
          <w:lang w:val="nb-NO"/>
        </w:rPr>
        <w:t>is</w:t>
      </w:r>
      <w:r w:rsidRPr="00282D6A">
        <w:rPr>
          <w:b/>
          <w:color w:val="000000"/>
          <w:sz w:val="24"/>
          <w:szCs w:val="24"/>
          <w:lang w:val="nb-NO"/>
        </w:rPr>
        <w:t>ningen du opplever som spesielt lærerikt. I så fall hva?</w:t>
      </w:r>
    </w:p>
    <w:p w:rsidR="005C1317" w:rsidRDefault="005C1317" w:rsidP="005C1317">
      <w:pPr>
        <w:ind w:left="360"/>
        <w:jc w:val="both"/>
        <w:rPr>
          <w:color w:val="000000"/>
          <w:sz w:val="24"/>
          <w:szCs w:val="24"/>
          <w:lang w:val="nb-NO"/>
        </w:rPr>
      </w:pPr>
      <w:r>
        <w:rPr>
          <w:color w:val="000000"/>
          <w:sz w:val="24"/>
          <w:szCs w:val="24"/>
          <w:lang w:val="nb-NO"/>
        </w:rPr>
        <w:t xml:space="preserve">Studenten syntes at egne presentasjoner av pensum var spesielt lærerikt, men satte pris på at faglærer hadde det overordnete ansvar for gjennomgåelse av pensum. Hun trakk fram faglærers oversiktlige presentasjon av kursets innhold og mål, og ga uttrykk for at </w:t>
      </w:r>
      <w:r w:rsidR="00AF03EA">
        <w:rPr>
          <w:color w:val="000000"/>
          <w:sz w:val="24"/>
          <w:szCs w:val="24"/>
          <w:lang w:val="nb-NO"/>
        </w:rPr>
        <w:t>en</w:t>
      </w:r>
      <w:r>
        <w:rPr>
          <w:color w:val="000000"/>
          <w:sz w:val="24"/>
          <w:szCs w:val="24"/>
          <w:lang w:val="nb-NO"/>
        </w:rPr>
        <w:t xml:space="preserve"> </w:t>
      </w:r>
      <w:r w:rsidR="00782EA6">
        <w:rPr>
          <w:color w:val="000000"/>
          <w:sz w:val="24"/>
          <w:szCs w:val="24"/>
          <w:lang w:val="nb-NO"/>
        </w:rPr>
        <w:t xml:space="preserve">mer teoretisk tilnærming til oversettelse koplet opp mot praktiske oppgaver var spesielt interessant. </w:t>
      </w:r>
      <w:r w:rsidR="00AB37BC">
        <w:rPr>
          <w:color w:val="000000"/>
          <w:sz w:val="24"/>
          <w:szCs w:val="24"/>
          <w:lang w:val="nb-NO"/>
        </w:rPr>
        <w:t>Hun sa seg også svært fornøyd med tilbakemeldingene på oppgavene.</w:t>
      </w:r>
    </w:p>
    <w:p w:rsidR="00782EA6" w:rsidRDefault="00782EA6" w:rsidP="005C1317">
      <w:pPr>
        <w:ind w:left="360"/>
        <w:jc w:val="both"/>
        <w:rPr>
          <w:color w:val="000000"/>
          <w:sz w:val="24"/>
          <w:szCs w:val="24"/>
          <w:lang w:val="nb-NO"/>
        </w:rPr>
      </w:pPr>
    </w:p>
    <w:p w:rsidR="005C1317" w:rsidRDefault="005C1317" w:rsidP="005C1317">
      <w:pPr>
        <w:numPr>
          <w:ilvl w:val="0"/>
          <w:numId w:val="1"/>
        </w:numPr>
        <w:jc w:val="both"/>
        <w:rPr>
          <w:b/>
          <w:color w:val="000000"/>
          <w:sz w:val="24"/>
          <w:szCs w:val="24"/>
          <w:lang w:val="nb-NO"/>
        </w:rPr>
      </w:pPr>
      <w:r w:rsidRPr="00F928E5">
        <w:rPr>
          <w:b/>
          <w:color w:val="000000"/>
          <w:sz w:val="24"/>
          <w:szCs w:val="24"/>
          <w:lang w:val="nb-NO"/>
        </w:rPr>
        <w:t>Kommenter hvordan du vurderer din egen innsats til nå. Begrunn svaret.</w:t>
      </w:r>
    </w:p>
    <w:p w:rsidR="005C1317" w:rsidRDefault="00782EA6" w:rsidP="005C1317">
      <w:pPr>
        <w:ind w:left="360"/>
        <w:jc w:val="both"/>
        <w:rPr>
          <w:color w:val="000000"/>
          <w:sz w:val="24"/>
          <w:szCs w:val="24"/>
          <w:lang w:val="nb-NO"/>
        </w:rPr>
      </w:pPr>
      <w:r>
        <w:rPr>
          <w:color w:val="000000"/>
          <w:sz w:val="24"/>
          <w:szCs w:val="24"/>
          <w:lang w:val="nb-NO"/>
        </w:rPr>
        <w:t xml:space="preserve">Hun </w:t>
      </w:r>
      <w:r w:rsidR="00AB37BC">
        <w:rPr>
          <w:color w:val="000000"/>
          <w:sz w:val="24"/>
          <w:szCs w:val="24"/>
          <w:lang w:val="nb-NO"/>
        </w:rPr>
        <w:t>va</w:t>
      </w:r>
      <w:r>
        <w:rPr>
          <w:color w:val="000000"/>
          <w:sz w:val="24"/>
          <w:szCs w:val="24"/>
          <w:lang w:val="nb-NO"/>
        </w:rPr>
        <w:t>r fornøyd med egen innsats og s</w:t>
      </w:r>
      <w:r w:rsidR="00AB37BC">
        <w:rPr>
          <w:color w:val="000000"/>
          <w:sz w:val="24"/>
          <w:szCs w:val="24"/>
          <w:lang w:val="nb-NO"/>
        </w:rPr>
        <w:t>a</w:t>
      </w:r>
      <w:r>
        <w:rPr>
          <w:color w:val="000000"/>
          <w:sz w:val="24"/>
          <w:szCs w:val="24"/>
          <w:lang w:val="nb-NO"/>
        </w:rPr>
        <w:t xml:space="preserve"> hun ha</w:t>
      </w:r>
      <w:r w:rsidR="00AB37BC">
        <w:rPr>
          <w:color w:val="000000"/>
          <w:sz w:val="24"/>
          <w:szCs w:val="24"/>
          <w:lang w:val="nb-NO"/>
        </w:rPr>
        <w:t>dde</w:t>
      </w:r>
      <w:r>
        <w:rPr>
          <w:color w:val="000000"/>
          <w:sz w:val="24"/>
          <w:szCs w:val="24"/>
          <w:lang w:val="nb-NO"/>
        </w:rPr>
        <w:t xml:space="preserve"> brukt god tid til å sette seg inn i stoffet og </w:t>
      </w:r>
      <w:r w:rsidR="00AB37BC">
        <w:rPr>
          <w:color w:val="000000"/>
          <w:sz w:val="24"/>
          <w:szCs w:val="24"/>
          <w:lang w:val="nb-NO"/>
        </w:rPr>
        <w:t xml:space="preserve">hadde </w:t>
      </w:r>
      <w:r>
        <w:rPr>
          <w:color w:val="000000"/>
          <w:sz w:val="24"/>
          <w:szCs w:val="24"/>
          <w:lang w:val="nb-NO"/>
        </w:rPr>
        <w:t xml:space="preserve">arbeidet intensivt og konsentrert med oppgavene. </w:t>
      </w:r>
    </w:p>
    <w:p w:rsidR="00782EA6" w:rsidRDefault="00782EA6" w:rsidP="005C1317">
      <w:pPr>
        <w:ind w:left="360"/>
        <w:jc w:val="both"/>
        <w:rPr>
          <w:color w:val="000000"/>
          <w:sz w:val="24"/>
          <w:szCs w:val="24"/>
          <w:lang w:val="nb-NO"/>
        </w:rPr>
      </w:pPr>
    </w:p>
    <w:p w:rsidR="005C1317" w:rsidRDefault="005C1317" w:rsidP="005C1317">
      <w:pPr>
        <w:numPr>
          <w:ilvl w:val="0"/>
          <w:numId w:val="1"/>
        </w:numPr>
        <w:jc w:val="both"/>
        <w:rPr>
          <w:b/>
          <w:color w:val="000000"/>
          <w:sz w:val="24"/>
          <w:szCs w:val="24"/>
          <w:lang w:val="nb-NO"/>
        </w:rPr>
      </w:pPr>
      <w:r w:rsidRPr="00F928E5">
        <w:rPr>
          <w:b/>
          <w:color w:val="000000"/>
          <w:sz w:val="24"/>
          <w:szCs w:val="24"/>
          <w:lang w:val="nb-NO"/>
        </w:rPr>
        <w:t>Hva har så langt vært din mest lærerike erfaring knyttet til emnet?</w:t>
      </w:r>
    </w:p>
    <w:p w:rsidR="005C1317" w:rsidRDefault="00AB37BC" w:rsidP="005C1317">
      <w:pPr>
        <w:ind w:left="360"/>
        <w:jc w:val="both"/>
        <w:rPr>
          <w:color w:val="000000"/>
          <w:sz w:val="24"/>
          <w:szCs w:val="24"/>
          <w:lang w:val="nb-NO"/>
        </w:rPr>
      </w:pPr>
      <w:r>
        <w:rPr>
          <w:color w:val="000000"/>
          <w:sz w:val="24"/>
          <w:szCs w:val="24"/>
          <w:lang w:val="nb-NO"/>
        </w:rPr>
        <w:t>O</w:t>
      </w:r>
      <w:r w:rsidR="00782EA6">
        <w:rPr>
          <w:color w:val="000000"/>
          <w:sz w:val="24"/>
          <w:szCs w:val="24"/>
          <w:lang w:val="nb-NO"/>
        </w:rPr>
        <w:t>ppdage betydningen av å være mindre bundet av originalspråket i gjenformuleringen. Fremhev i den forbindelse betydningen av teorien</w:t>
      </w:r>
      <w:r w:rsidR="005C1317">
        <w:rPr>
          <w:color w:val="000000"/>
          <w:sz w:val="24"/>
          <w:szCs w:val="24"/>
          <w:lang w:val="nb-NO"/>
        </w:rPr>
        <w:t>.</w:t>
      </w:r>
    </w:p>
    <w:p w:rsidR="005C1317" w:rsidRDefault="005C1317" w:rsidP="005C1317">
      <w:pPr>
        <w:ind w:left="360"/>
        <w:jc w:val="both"/>
        <w:rPr>
          <w:color w:val="000000"/>
          <w:sz w:val="24"/>
          <w:szCs w:val="24"/>
          <w:lang w:val="nb-NO"/>
        </w:rPr>
      </w:pPr>
    </w:p>
    <w:p w:rsidR="005C1317" w:rsidRDefault="005C1317" w:rsidP="005C1317">
      <w:pPr>
        <w:numPr>
          <w:ilvl w:val="0"/>
          <w:numId w:val="1"/>
        </w:numPr>
        <w:jc w:val="both"/>
        <w:rPr>
          <w:b/>
          <w:color w:val="000000"/>
          <w:sz w:val="24"/>
          <w:szCs w:val="24"/>
          <w:lang w:val="nb-NO"/>
        </w:rPr>
      </w:pPr>
      <w:r w:rsidRPr="00647EFD">
        <w:rPr>
          <w:b/>
          <w:color w:val="000000"/>
          <w:sz w:val="24"/>
          <w:szCs w:val="24"/>
          <w:lang w:val="nb-NO"/>
        </w:rPr>
        <w:t>I hvilken grad er du fornøyd med emnet? Begrunn svaret.</w:t>
      </w:r>
    </w:p>
    <w:p w:rsidR="005C1317" w:rsidRDefault="00782EA6" w:rsidP="00782EA6">
      <w:pPr>
        <w:ind w:left="360"/>
        <w:jc w:val="both"/>
        <w:rPr>
          <w:color w:val="000000"/>
          <w:sz w:val="24"/>
          <w:szCs w:val="24"/>
          <w:lang w:val="nb-NO"/>
        </w:rPr>
      </w:pPr>
      <w:r>
        <w:rPr>
          <w:color w:val="000000"/>
          <w:sz w:val="24"/>
          <w:szCs w:val="24"/>
          <w:lang w:val="nb-NO"/>
        </w:rPr>
        <w:t>Hun</w:t>
      </w:r>
      <w:r w:rsidR="005C1317" w:rsidRPr="00647EFD">
        <w:rPr>
          <w:color w:val="000000"/>
          <w:sz w:val="24"/>
          <w:szCs w:val="24"/>
          <w:lang w:val="nb-NO"/>
        </w:rPr>
        <w:t xml:space="preserve"> s</w:t>
      </w:r>
      <w:r w:rsidR="00AB37BC">
        <w:rPr>
          <w:color w:val="000000"/>
          <w:sz w:val="24"/>
          <w:szCs w:val="24"/>
          <w:lang w:val="nb-NO"/>
        </w:rPr>
        <w:t>a</w:t>
      </w:r>
      <w:r w:rsidR="005C1317" w:rsidRPr="00647EFD">
        <w:rPr>
          <w:color w:val="000000"/>
          <w:sz w:val="24"/>
          <w:szCs w:val="24"/>
          <w:lang w:val="nb-NO"/>
        </w:rPr>
        <w:t xml:space="preserve"> seg </w:t>
      </w:r>
      <w:r>
        <w:rPr>
          <w:color w:val="000000"/>
          <w:sz w:val="24"/>
          <w:szCs w:val="24"/>
          <w:lang w:val="nb-NO"/>
        </w:rPr>
        <w:t xml:space="preserve">svært </w:t>
      </w:r>
      <w:r w:rsidR="005C1317" w:rsidRPr="00647EFD">
        <w:rPr>
          <w:color w:val="000000"/>
          <w:sz w:val="24"/>
          <w:szCs w:val="24"/>
          <w:lang w:val="nb-NO"/>
        </w:rPr>
        <w:t>fornøyd med</w:t>
      </w:r>
      <w:r w:rsidR="005C1317">
        <w:rPr>
          <w:color w:val="000000"/>
          <w:sz w:val="24"/>
          <w:szCs w:val="24"/>
          <w:lang w:val="nb-NO"/>
        </w:rPr>
        <w:t xml:space="preserve"> emnet</w:t>
      </w:r>
      <w:r>
        <w:rPr>
          <w:color w:val="000000"/>
          <w:sz w:val="24"/>
          <w:szCs w:val="24"/>
          <w:lang w:val="nb-NO"/>
        </w:rPr>
        <w:t xml:space="preserve">, og </w:t>
      </w:r>
      <w:r w:rsidR="00AB37BC">
        <w:rPr>
          <w:color w:val="000000"/>
          <w:sz w:val="24"/>
          <w:szCs w:val="24"/>
          <w:lang w:val="nb-NO"/>
        </w:rPr>
        <w:t>påpekte betydningen</w:t>
      </w:r>
      <w:r>
        <w:rPr>
          <w:color w:val="000000"/>
          <w:sz w:val="24"/>
          <w:szCs w:val="24"/>
          <w:lang w:val="nb-NO"/>
        </w:rPr>
        <w:t xml:space="preserve"> av at teori og praksis g</w:t>
      </w:r>
      <w:r w:rsidR="00AB37BC">
        <w:rPr>
          <w:color w:val="000000"/>
          <w:sz w:val="24"/>
          <w:szCs w:val="24"/>
          <w:lang w:val="nb-NO"/>
        </w:rPr>
        <w:t>ikk</w:t>
      </w:r>
      <w:r>
        <w:rPr>
          <w:color w:val="000000"/>
          <w:sz w:val="24"/>
          <w:szCs w:val="24"/>
          <w:lang w:val="nb-NO"/>
        </w:rPr>
        <w:t xml:space="preserve"> hånd i hånd. </w:t>
      </w:r>
    </w:p>
    <w:p w:rsidR="005C1317" w:rsidRDefault="005C1317" w:rsidP="005C1317">
      <w:pPr>
        <w:jc w:val="both"/>
        <w:rPr>
          <w:color w:val="000000"/>
          <w:sz w:val="24"/>
          <w:szCs w:val="24"/>
          <w:lang w:val="nb-NO"/>
        </w:rPr>
      </w:pPr>
    </w:p>
    <w:p w:rsidR="005C1317" w:rsidRDefault="005C1317" w:rsidP="005C1317">
      <w:pPr>
        <w:jc w:val="both"/>
        <w:rPr>
          <w:b/>
          <w:color w:val="000000"/>
          <w:sz w:val="24"/>
          <w:szCs w:val="24"/>
          <w:lang w:val="nb-NO"/>
        </w:rPr>
      </w:pPr>
      <w:r w:rsidRPr="00747705">
        <w:rPr>
          <w:b/>
          <w:color w:val="000000"/>
          <w:sz w:val="24"/>
          <w:szCs w:val="24"/>
          <w:lang w:val="nb-NO"/>
        </w:rPr>
        <w:t>2. Nettskjemaevaluering</w:t>
      </w:r>
    </w:p>
    <w:p w:rsidR="005C1317" w:rsidRDefault="005C1317" w:rsidP="005C1317">
      <w:pPr>
        <w:jc w:val="both"/>
        <w:rPr>
          <w:b/>
          <w:color w:val="000000"/>
          <w:sz w:val="24"/>
          <w:szCs w:val="24"/>
          <w:lang w:val="nb-NO"/>
        </w:rPr>
      </w:pPr>
    </w:p>
    <w:p w:rsidR="005C1317" w:rsidRDefault="005C1317" w:rsidP="005C1317">
      <w:pPr>
        <w:jc w:val="both"/>
        <w:rPr>
          <w:color w:val="000000"/>
          <w:sz w:val="24"/>
          <w:szCs w:val="24"/>
          <w:lang w:val="nb-NO"/>
        </w:rPr>
      </w:pPr>
      <w:r w:rsidRPr="00747705">
        <w:rPr>
          <w:color w:val="000000"/>
          <w:sz w:val="24"/>
          <w:szCs w:val="24"/>
          <w:lang w:val="nb-NO"/>
        </w:rPr>
        <w:t>De</w:t>
      </w:r>
      <w:r>
        <w:rPr>
          <w:color w:val="000000"/>
          <w:sz w:val="24"/>
          <w:szCs w:val="24"/>
          <w:lang w:val="nb-NO"/>
        </w:rPr>
        <w:t xml:space="preserve"> 2 studentene (</w:t>
      </w:r>
      <w:r w:rsidR="00782EA6">
        <w:rPr>
          <w:color w:val="000000"/>
          <w:sz w:val="24"/>
          <w:szCs w:val="24"/>
          <w:lang w:val="nb-NO"/>
        </w:rPr>
        <w:t>10</w:t>
      </w:r>
      <w:r>
        <w:rPr>
          <w:color w:val="000000"/>
          <w:sz w:val="24"/>
          <w:szCs w:val="24"/>
          <w:lang w:val="nb-NO"/>
        </w:rPr>
        <w:t xml:space="preserve">0%) som har svart på nettskjemaevalueringen, gir uttrykk for at de er godt fornøyd med emnet. Kurset har lært dem praktiske ferdigheter og innfridd deres forventninger om kunnskaper om faget og læring av metodisk analyse. </w:t>
      </w:r>
    </w:p>
    <w:p w:rsidR="00AB37BC" w:rsidRDefault="005C1317" w:rsidP="005C1317">
      <w:pPr>
        <w:jc w:val="both"/>
        <w:rPr>
          <w:color w:val="000000"/>
          <w:sz w:val="24"/>
          <w:szCs w:val="24"/>
          <w:lang w:val="nb-NO"/>
        </w:rPr>
      </w:pPr>
      <w:r>
        <w:rPr>
          <w:color w:val="000000"/>
          <w:sz w:val="24"/>
          <w:szCs w:val="24"/>
          <w:lang w:val="nb-NO"/>
        </w:rPr>
        <w:tab/>
        <w:t>Arbeidsmengden målt i gjenn</w:t>
      </w:r>
      <w:r w:rsidR="00782EA6">
        <w:rPr>
          <w:color w:val="000000"/>
          <w:sz w:val="24"/>
          <w:szCs w:val="24"/>
          <w:lang w:val="nb-NO"/>
        </w:rPr>
        <w:t xml:space="preserve">omsnittlige timer/uken varierer. </w:t>
      </w:r>
      <w:r>
        <w:rPr>
          <w:color w:val="000000"/>
          <w:sz w:val="24"/>
          <w:szCs w:val="24"/>
          <w:lang w:val="nb-NO"/>
        </w:rPr>
        <w:t xml:space="preserve">Den ene har brukt </w:t>
      </w:r>
      <w:r w:rsidR="00782EA6">
        <w:rPr>
          <w:color w:val="000000"/>
          <w:sz w:val="24"/>
          <w:szCs w:val="24"/>
          <w:lang w:val="nb-NO"/>
        </w:rPr>
        <w:t>5-10 timer/uken,</w:t>
      </w:r>
      <w:r>
        <w:rPr>
          <w:color w:val="000000"/>
          <w:sz w:val="24"/>
          <w:szCs w:val="24"/>
          <w:lang w:val="nb-NO"/>
        </w:rPr>
        <w:t xml:space="preserve"> den andre har brukt </w:t>
      </w:r>
      <w:r w:rsidR="00782EA6">
        <w:rPr>
          <w:color w:val="000000"/>
          <w:sz w:val="24"/>
          <w:szCs w:val="24"/>
          <w:lang w:val="nb-NO"/>
        </w:rPr>
        <w:t>10-</w:t>
      </w:r>
      <w:r>
        <w:rPr>
          <w:color w:val="000000"/>
          <w:sz w:val="24"/>
          <w:szCs w:val="24"/>
          <w:lang w:val="nb-NO"/>
        </w:rPr>
        <w:t>15 timer/uken.</w:t>
      </w:r>
    </w:p>
    <w:p w:rsidR="005C1317" w:rsidRDefault="005C1317" w:rsidP="005C1317">
      <w:pPr>
        <w:jc w:val="both"/>
        <w:rPr>
          <w:color w:val="000000"/>
          <w:sz w:val="24"/>
          <w:szCs w:val="24"/>
          <w:lang w:val="nb-NO"/>
        </w:rPr>
      </w:pPr>
      <w:r>
        <w:rPr>
          <w:color w:val="000000"/>
          <w:sz w:val="24"/>
          <w:szCs w:val="24"/>
          <w:lang w:val="nb-NO"/>
        </w:rPr>
        <w:tab/>
      </w:r>
      <w:r w:rsidR="00F9287F">
        <w:rPr>
          <w:color w:val="000000"/>
          <w:sz w:val="24"/>
          <w:szCs w:val="24"/>
          <w:lang w:val="nb-NO"/>
        </w:rPr>
        <w:t>Den ene</w:t>
      </w:r>
      <w:r>
        <w:rPr>
          <w:color w:val="000000"/>
          <w:sz w:val="24"/>
          <w:szCs w:val="24"/>
          <w:lang w:val="nb-NO"/>
        </w:rPr>
        <w:t xml:space="preserve"> studenten</w:t>
      </w:r>
      <w:r w:rsidR="00F9287F">
        <w:rPr>
          <w:color w:val="000000"/>
          <w:sz w:val="24"/>
          <w:szCs w:val="24"/>
          <w:lang w:val="nb-NO"/>
        </w:rPr>
        <w:t xml:space="preserve"> har hatt svært god nytte av pensum, den andre liten nytte av pensum. </w:t>
      </w:r>
      <w:r>
        <w:rPr>
          <w:color w:val="000000"/>
          <w:sz w:val="24"/>
          <w:szCs w:val="24"/>
          <w:lang w:val="nb-NO"/>
        </w:rPr>
        <w:t xml:space="preserve"> </w:t>
      </w:r>
      <w:r w:rsidR="00F9287F">
        <w:rPr>
          <w:color w:val="000000"/>
          <w:sz w:val="24"/>
          <w:szCs w:val="24"/>
          <w:lang w:val="nb-NO"/>
        </w:rPr>
        <w:t>Begge erklær</w:t>
      </w:r>
      <w:r>
        <w:rPr>
          <w:color w:val="000000"/>
          <w:sz w:val="24"/>
          <w:szCs w:val="24"/>
          <w:lang w:val="nb-NO"/>
        </w:rPr>
        <w:t xml:space="preserve">er </w:t>
      </w:r>
      <w:r w:rsidR="00F9287F">
        <w:rPr>
          <w:color w:val="000000"/>
          <w:sz w:val="24"/>
          <w:szCs w:val="24"/>
          <w:lang w:val="nb-NO"/>
        </w:rPr>
        <w:t xml:space="preserve">seg </w:t>
      </w:r>
      <w:r>
        <w:rPr>
          <w:color w:val="000000"/>
          <w:sz w:val="24"/>
          <w:szCs w:val="24"/>
          <w:lang w:val="nb-NO"/>
        </w:rPr>
        <w:t xml:space="preserve">fornøyd med arbeidsformene som er benyttet på kurset, som de opplevde som engasjerende og strukturerende. Begge </w:t>
      </w:r>
      <w:r w:rsidR="00F9287F">
        <w:rPr>
          <w:color w:val="000000"/>
          <w:sz w:val="24"/>
          <w:szCs w:val="24"/>
          <w:lang w:val="nb-NO"/>
        </w:rPr>
        <w:t xml:space="preserve">synes det har vært passende obligatoriske oppgaver og er fornøyd med tilbakemeldingen fra </w:t>
      </w:r>
      <w:r>
        <w:rPr>
          <w:color w:val="000000"/>
          <w:sz w:val="24"/>
          <w:szCs w:val="24"/>
          <w:lang w:val="nb-NO"/>
        </w:rPr>
        <w:t>faglærer.</w:t>
      </w:r>
      <w:r w:rsidR="00F9287F">
        <w:rPr>
          <w:color w:val="000000"/>
          <w:sz w:val="24"/>
          <w:szCs w:val="24"/>
          <w:lang w:val="nb-NO"/>
        </w:rPr>
        <w:t xml:space="preserve"> </w:t>
      </w:r>
    </w:p>
    <w:p w:rsidR="00F9287F" w:rsidRDefault="00F9287F" w:rsidP="00F9287F">
      <w:pPr>
        <w:ind w:firstLine="708"/>
        <w:jc w:val="both"/>
        <w:rPr>
          <w:color w:val="000000"/>
          <w:sz w:val="24"/>
          <w:szCs w:val="24"/>
          <w:lang w:val="nb-NO"/>
        </w:rPr>
      </w:pPr>
      <w:r>
        <w:rPr>
          <w:color w:val="000000"/>
          <w:sz w:val="24"/>
          <w:szCs w:val="24"/>
          <w:lang w:val="nb-NO"/>
        </w:rPr>
        <w:t>Vurderingsformene oppleves som meningsfylte. Ingen andre typer vurderingsformer ønskes.</w:t>
      </w:r>
    </w:p>
    <w:p w:rsidR="00F9287F" w:rsidRDefault="005C1317" w:rsidP="005C1317">
      <w:pPr>
        <w:jc w:val="both"/>
        <w:rPr>
          <w:color w:val="000000"/>
          <w:sz w:val="24"/>
          <w:szCs w:val="24"/>
          <w:lang w:val="nb-NO"/>
        </w:rPr>
      </w:pPr>
      <w:r>
        <w:rPr>
          <w:color w:val="000000"/>
          <w:sz w:val="24"/>
          <w:szCs w:val="24"/>
          <w:lang w:val="nb-NO"/>
        </w:rPr>
        <w:lastRenderedPageBreak/>
        <w:tab/>
        <w:t xml:space="preserve">Informasjonen om emnebeskrivelsen vurderes positivt. </w:t>
      </w:r>
      <w:r w:rsidR="00F9287F">
        <w:rPr>
          <w:color w:val="000000"/>
          <w:sz w:val="24"/>
          <w:szCs w:val="24"/>
          <w:lang w:val="nb-NO"/>
        </w:rPr>
        <w:t>Forkunnskapene til emnet vurderes tilfredsstillende.</w:t>
      </w:r>
    </w:p>
    <w:p w:rsidR="005C1317" w:rsidRDefault="005C1317" w:rsidP="005C1317">
      <w:pPr>
        <w:jc w:val="both"/>
        <w:rPr>
          <w:color w:val="000000"/>
          <w:sz w:val="24"/>
          <w:szCs w:val="24"/>
          <w:lang w:val="nb-NO"/>
        </w:rPr>
      </w:pPr>
      <w:r>
        <w:rPr>
          <w:color w:val="000000"/>
          <w:sz w:val="24"/>
          <w:szCs w:val="24"/>
          <w:lang w:val="nb-NO"/>
        </w:rPr>
        <w:tab/>
        <w:t>For øvrig er studente</w:t>
      </w:r>
      <w:r w:rsidR="00CA4D17">
        <w:rPr>
          <w:color w:val="000000"/>
          <w:sz w:val="24"/>
          <w:szCs w:val="24"/>
          <w:lang w:val="nb-NO"/>
        </w:rPr>
        <w:t>ne fornøyd med semestersidene, F</w:t>
      </w:r>
      <w:r>
        <w:rPr>
          <w:color w:val="000000"/>
          <w:sz w:val="24"/>
          <w:szCs w:val="24"/>
          <w:lang w:val="nb-NO"/>
        </w:rPr>
        <w:t xml:space="preserve">ronter og </w:t>
      </w:r>
      <w:r w:rsidR="00F9287F">
        <w:rPr>
          <w:color w:val="000000"/>
          <w:sz w:val="24"/>
          <w:szCs w:val="24"/>
          <w:lang w:val="nb-NO"/>
        </w:rPr>
        <w:t xml:space="preserve">den praktiske informasjonen gitt av </w:t>
      </w:r>
      <w:r>
        <w:rPr>
          <w:color w:val="000000"/>
          <w:sz w:val="24"/>
          <w:szCs w:val="24"/>
          <w:lang w:val="nb-NO"/>
        </w:rPr>
        <w:t>faglærer. Ingen av dem har hatt behov for å kontakte studiekonsulent og ekspedisjonskontor.</w:t>
      </w:r>
    </w:p>
    <w:p w:rsidR="005C1317" w:rsidRDefault="005C1317" w:rsidP="005C1317">
      <w:pPr>
        <w:jc w:val="both"/>
        <w:rPr>
          <w:color w:val="000000"/>
          <w:sz w:val="24"/>
          <w:szCs w:val="24"/>
          <w:lang w:val="nb-NO"/>
        </w:rPr>
      </w:pPr>
      <w:r>
        <w:rPr>
          <w:color w:val="000000"/>
          <w:sz w:val="24"/>
          <w:szCs w:val="24"/>
          <w:lang w:val="nb-NO"/>
        </w:rPr>
        <w:br/>
      </w:r>
    </w:p>
    <w:p w:rsidR="005C1317" w:rsidRDefault="005C1317" w:rsidP="005C1317">
      <w:pPr>
        <w:jc w:val="both"/>
        <w:rPr>
          <w:b/>
          <w:color w:val="000000"/>
          <w:sz w:val="24"/>
          <w:szCs w:val="24"/>
          <w:lang w:val="nb-NO"/>
        </w:rPr>
      </w:pPr>
      <w:r w:rsidRPr="0092683D">
        <w:rPr>
          <w:b/>
          <w:color w:val="000000"/>
          <w:sz w:val="24"/>
          <w:szCs w:val="24"/>
          <w:lang w:val="nb-NO"/>
        </w:rPr>
        <w:t>Konklusjon:</w:t>
      </w:r>
    </w:p>
    <w:p w:rsidR="005C1317" w:rsidRDefault="005C1317" w:rsidP="005C1317">
      <w:pPr>
        <w:jc w:val="both"/>
        <w:rPr>
          <w:color w:val="000000"/>
          <w:sz w:val="24"/>
          <w:szCs w:val="24"/>
          <w:lang w:val="nb-NO"/>
        </w:rPr>
      </w:pPr>
      <w:r>
        <w:rPr>
          <w:color w:val="000000"/>
          <w:sz w:val="24"/>
          <w:szCs w:val="24"/>
          <w:lang w:val="nb-NO"/>
        </w:rPr>
        <w:t>Undervisningen på emnet H 20</w:t>
      </w:r>
      <w:r w:rsidR="00F9287F">
        <w:rPr>
          <w:color w:val="000000"/>
          <w:sz w:val="24"/>
          <w:szCs w:val="24"/>
          <w:lang w:val="nb-NO"/>
        </w:rPr>
        <w:t>11</w:t>
      </w:r>
      <w:r>
        <w:rPr>
          <w:color w:val="000000"/>
          <w:sz w:val="24"/>
          <w:szCs w:val="24"/>
          <w:lang w:val="nb-NO"/>
        </w:rPr>
        <w:t xml:space="preserve"> har fungert godt. Interaktiviteten har vært god. På et såpass </w:t>
      </w:r>
      <w:r w:rsidRPr="0092683D">
        <w:rPr>
          <w:color w:val="000000"/>
          <w:sz w:val="24"/>
          <w:szCs w:val="24"/>
          <w:lang w:val="nb-NO"/>
        </w:rPr>
        <w:t>lite</w:t>
      </w:r>
      <w:r>
        <w:rPr>
          <w:color w:val="000000"/>
          <w:sz w:val="24"/>
          <w:szCs w:val="24"/>
          <w:lang w:val="nb-NO"/>
        </w:rPr>
        <w:t xml:space="preserve"> og spesialisert emne som FRA 410</w:t>
      </w:r>
      <w:r w:rsidR="00F9287F">
        <w:rPr>
          <w:color w:val="000000"/>
          <w:sz w:val="24"/>
          <w:szCs w:val="24"/>
          <w:lang w:val="nb-NO"/>
        </w:rPr>
        <w:t>8</w:t>
      </w:r>
      <w:r>
        <w:rPr>
          <w:color w:val="000000"/>
          <w:sz w:val="24"/>
          <w:szCs w:val="24"/>
          <w:lang w:val="nb-NO"/>
        </w:rPr>
        <w:t>, blir faglærer og studenter godt kjent. Fordelen er åpenbar: det er mulig å gi den enkelte tett oppfølging.</w:t>
      </w:r>
    </w:p>
    <w:p w:rsidR="005C1317" w:rsidRDefault="005C1317" w:rsidP="005C1317">
      <w:pPr>
        <w:jc w:val="both"/>
        <w:rPr>
          <w:color w:val="000000"/>
          <w:sz w:val="24"/>
          <w:szCs w:val="24"/>
          <w:lang w:val="nb-NO"/>
        </w:rPr>
      </w:pPr>
    </w:p>
    <w:p w:rsidR="005C1317" w:rsidRDefault="005C1317" w:rsidP="005C1317">
      <w:pPr>
        <w:jc w:val="both"/>
        <w:rPr>
          <w:color w:val="000000"/>
          <w:sz w:val="24"/>
          <w:szCs w:val="24"/>
          <w:lang w:val="nb-NO"/>
        </w:rPr>
      </w:pPr>
      <w:r>
        <w:rPr>
          <w:color w:val="000000"/>
          <w:sz w:val="24"/>
          <w:szCs w:val="24"/>
          <w:lang w:val="nb-NO"/>
        </w:rPr>
        <w:t>Antin Fougner Rydning</w:t>
      </w:r>
    </w:p>
    <w:p w:rsidR="005C1317" w:rsidRPr="0092683D" w:rsidRDefault="00F9287F" w:rsidP="005C1317">
      <w:pPr>
        <w:jc w:val="both"/>
        <w:rPr>
          <w:color w:val="000000"/>
          <w:sz w:val="24"/>
          <w:szCs w:val="24"/>
          <w:lang w:val="nb-NO"/>
        </w:rPr>
      </w:pPr>
      <w:r>
        <w:rPr>
          <w:color w:val="000000"/>
          <w:sz w:val="24"/>
          <w:szCs w:val="24"/>
          <w:lang w:val="nb-NO"/>
        </w:rPr>
        <w:t>17.1.2012</w:t>
      </w:r>
    </w:p>
    <w:p w:rsidR="005C1317" w:rsidRPr="00747705" w:rsidRDefault="005C1317" w:rsidP="005C1317">
      <w:pPr>
        <w:jc w:val="both"/>
        <w:rPr>
          <w:color w:val="000000"/>
          <w:sz w:val="24"/>
          <w:szCs w:val="24"/>
          <w:lang w:val="nb-NO"/>
        </w:rPr>
      </w:pPr>
      <w:r>
        <w:rPr>
          <w:color w:val="000000"/>
          <w:sz w:val="24"/>
          <w:szCs w:val="24"/>
          <w:lang w:val="nb-NO"/>
        </w:rPr>
        <w:tab/>
      </w:r>
    </w:p>
    <w:p w:rsidR="005C1317" w:rsidRPr="00647EFD" w:rsidRDefault="005C1317" w:rsidP="005C1317">
      <w:pPr>
        <w:jc w:val="both"/>
        <w:rPr>
          <w:sz w:val="24"/>
          <w:szCs w:val="24"/>
          <w:lang w:val="nb-NO"/>
        </w:rPr>
      </w:pPr>
    </w:p>
    <w:p w:rsidR="00925C13" w:rsidRDefault="00925C13"/>
    <w:sectPr w:rsidR="00925C1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CF" w:rsidRDefault="00DA5DCF">
      <w:r>
        <w:separator/>
      </w:r>
    </w:p>
  </w:endnote>
  <w:endnote w:type="continuationSeparator" w:id="0">
    <w:p w:rsidR="00DA5DCF" w:rsidRDefault="00DA5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4" w:rsidRDefault="00792C24" w:rsidP="00792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C24" w:rsidRDefault="00792C24" w:rsidP="00792C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4" w:rsidRDefault="00792C24" w:rsidP="00792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D17">
      <w:rPr>
        <w:rStyle w:val="PageNumber"/>
        <w:noProof/>
      </w:rPr>
      <w:t>2</w:t>
    </w:r>
    <w:r>
      <w:rPr>
        <w:rStyle w:val="PageNumber"/>
      </w:rPr>
      <w:fldChar w:fldCharType="end"/>
    </w:r>
  </w:p>
  <w:p w:rsidR="00792C24" w:rsidRDefault="00792C24" w:rsidP="00792C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CF" w:rsidRDefault="00DA5DCF">
      <w:r>
        <w:separator/>
      </w:r>
    </w:p>
  </w:footnote>
  <w:footnote w:type="continuationSeparator" w:id="0">
    <w:p w:rsidR="00DA5DCF" w:rsidRDefault="00DA5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E128F"/>
    <w:multiLevelType w:val="hybridMultilevel"/>
    <w:tmpl w:val="EBD014D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1317"/>
    <w:rsid w:val="005C1317"/>
    <w:rsid w:val="00782EA6"/>
    <w:rsid w:val="00792C24"/>
    <w:rsid w:val="00925C13"/>
    <w:rsid w:val="00AB37BC"/>
    <w:rsid w:val="00AF03EA"/>
    <w:rsid w:val="00CA4D17"/>
    <w:rsid w:val="00DA5DCF"/>
    <w:rsid w:val="00F9287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17"/>
    <w:rPr>
      <w:rFonts w:ascii="Times New Roman" w:eastAsia="Times New Roman" w:hAnsi="Times New Roman"/>
      <w:color w:val="0000FF"/>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1317"/>
    <w:pPr>
      <w:tabs>
        <w:tab w:val="center" w:pos="4536"/>
        <w:tab w:val="right" w:pos="9072"/>
      </w:tabs>
    </w:pPr>
  </w:style>
  <w:style w:type="character" w:customStyle="1" w:styleId="FooterChar">
    <w:name w:val="Footer Char"/>
    <w:basedOn w:val="DefaultParagraphFont"/>
    <w:link w:val="Footer"/>
    <w:rsid w:val="005C1317"/>
    <w:rPr>
      <w:rFonts w:ascii="Times New Roman" w:eastAsia="Times New Roman" w:hAnsi="Times New Roman" w:cs="Times New Roman"/>
      <w:color w:val="0000FF"/>
      <w:sz w:val="28"/>
      <w:szCs w:val="28"/>
      <w:lang w:val="fr-FR" w:eastAsia="nb-NO"/>
    </w:rPr>
  </w:style>
  <w:style w:type="character" w:styleId="PageNumber">
    <w:name w:val="page number"/>
    <w:basedOn w:val="DefaultParagraphFont"/>
    <w:rsid w:val="005C13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antin</dc:creator>
  <cp:lastModifiedBy>katrine sinding-larsen</cp:lastModifiedBy>
  <cp:revision>2</cp:revision>
  <dcterms:created xsi:type="dcterms:W3CDTF">2012-01-17T13:39:00Z</dcterms:created>
  <dcterms:modified xsi:type="dcterms:W3CDTF">2012-01-17T13:39:00Z</dcterms:modified>
</cp:coreProperties>
</file>